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2D" w:rsidRDefault="00201B05" w:rsidP="00761D08">
      <w:pPr>
        <w:jc w:val="center"/>
        <w:rPr>
          <w:rFonts w:ascii="Arial Narrow" w:hAnsi="Arial Narrow"/>
          <w:b/>
          <w:sz w:val="44"/>
          <w:szCs w:val="44"/>
          <w:u w:val="single"/>
        </w:rPr>
      </w:pPr>
      <w:r>
        <w:rPr>
          <w:rFonts w:ascii="Arial Narrow" w:hAnsi="Arial Narrow"/>
          <w:b/>
          <w:sz w:val="44"/>
          <w:szCs w:val="44"/>
          <w:u w:val="single"/>
        </w:rPr>
        <w:t>S</w:t>
      </w:r>
      <w:r w:rsidR="00635E2D" w:rsidRPr="00605B08">
        <w:rPr>
          <w:rFonts w:ascii="Arial Narrow" w:hAnsi="Arial Narrow"/>
          <w:b/>
          <w:sz w:val="44"/>
          <w:szCs w:val="44"/>
          <w:u w:val="single"/>
        </w:rPr>
        <w:t xml:space="preserve">MLOUVA O DÍLO </w:t>
      </w:r>
    </w:p>
    <w:p w:rsidR="00201B05" w:rsidRPr="00951C73" w:rsidRDefault="00201B05" w:rsidP="00951C73">
      <w:pPr>
        <w:jc w:val="left"/>
        <w:rPr>
          <w:rFonts w:ascii="Arial Narrow" w:hAnsi="Arial Narrow"/>
          <w:b/>
          <w:sz w:val="28"/>
          <w:szCs w:val="44"/>
          <w:u w:val="single"/>
          <w:vertAlign w:val="superscript"/>
        </w:rPr>
      </w:pPr>
      <w:r w:rsidRPr="00951C73">
        <w:rPr>
          <w:rFonts w:ascii="Arial Narrow" w:hAnsi="Arial Narrow"/>
          <w:b/>
          <w:sz w:val="28"/>
          <w:szCs w:val="44"/>
          <w:u w:val="single"/>
        </w:rPr>
        <w:t xml:space="preserve">Číslo </w:t>
      </w:r>
      <w:proofErr w:type="gramStart"/>
      <w:r w:rsidRPr="00951C73">
        <w:rPr>
          <w:rFonts w:ascii="Arial Narrow" w:hAnsi="Arial Narrow"/>
          <w:b/>
          <w:sz w:val="28"/>
          <w:szCs w:val="44"/>
          <w:u w:val="single"/>
        </w:rPr>
        <w:t xml:space="preserve">smlouvy </w:t>
      </w:r>
      <w:r w:rsidR="00951C73" w:rsidRPr="00951C73">
        <w:rPr>
          <w:rFonts w:ascii="Arial Narrow" w:hAnsi="Arial Narrow"/>
          <w:b/>
          <w:sz w:val="28"/>
          <w:szCs w:val="44"/>
          <w:u w:val="single"/>
        </w:rPr>
        <w:t>..................</w:t>
      </w:r>
      <w:proofErr w:type="gramEnd"/>
      <w:r w:rsidR="00951C73">
        <w:rPr>
          <w:rStyle w:val="Znakapoznpodarou"/>
          <w:rFonts w:ascii="Arial Narrow" w:hAnsi="Arial Narrow"/>
          <w:b/>
          <w:sz w:val="28"/>
          <w:szCs w:val="44"/>
          <w:u w:val="single"/>
        </w:rPr>
        <w:footnoteReference w:id="1"/>
      </w:r>
    </w:p>
    <w:p w:rsidR="00635E2D" w:rsidRPr="00605B08" w:rsidRDefault="00635E2D" w:rsidP="00E756A2">
      <w:pPr>
        <w:rPr>
          <w:rFonts w:ascii="Arial Narrow" w:hAnsi="Arial Narrow"/>
          <w:szCs w:val="24"/>
        </w:rPr>
      </w:pPr>
      <w:r w:rsidRPr="00605B08">
        <w:rPr>
          <w:rFonts w:ascii="Arial Narrow" w:hAnsi="Arial Narrow"/>
        </w:rPr>
        <w:t>dle</w:t>
      </w:r>
      <w:r w:rsidR="00E756A2" w:rsidRPr="00605B08">
        <w:rPr>
          <w:rFonts w:ascii="Arial Narrow" w:hAnsi="Arial Narrow"/>
        </w:rPr>
        <w:t xml:space="preserve"> </w:t>
      </w:r>
      <w:r w:rsidR="00E756A2" w:rsidRPr="00605B08">
        <w:rPr>
          <w:rStyle w:val="apple-converted-space"/>
          <w:rFonts w:ascii="Arial Narrow" w:hAnsi="Arial Narrow"/>
          <w:sz w:val="17"/>
          <w:szCs w:val="17"/>
          <w:shd w:val="clear" w:color="auto" w:fill="FFFFFF"/>
        </w:rPr>
        <w:t> </w:t>
      </w:r>
      <w:r w:rsidR="00E756A2" w:rsidRPr="00605B08">
        <w:rPr>
          <w:rFonts w:ascii="Arial Narrow" w:hAnsi="Arial Narrow"/>
          <w:shd w:val="clear" w:color="auto" w:fill="FFFFFF"/>
        </w:rPr>
        <w:t>podle § 2586  občanského zákoníku</w:t>
      </w:r>
      <w:r w:rsidR="00E756A2" w:rsidRPr="00605B08">
        <w:rPr>
          <w:rStyle w:val="apple-converted-space"/>
          <w:rFonts w:ascii="Arial Narrow" w:hAnsi="Arial Narrow"/>
          <w:sz w:val="17"/>
          <w:szCs w:val="17"/>
          <w:shd w:val="clear" w:color="auto" w:fill="FFFFFF"/>
        </w:rPr>
        <w:t> </w:t>
      </w:r>
      <w:r w:rsidRPr="00605B08">
        <w:rPr>
          <w:rFonts w:ascii="Arial Narrow" w:hAnsi="Arial Narrow"/>
        </w:rPr>
        <w:t xml:space="preserve"> </w:t>
      </w:r>
      <w:r w:rsidRPr="00605B08">
        <w:rPr>
          <w:rFonts w:ascii="Arial Narrow" w:hAnsi="Arial Narrow"/>
          <w:szCs w:val="24"/>
        </w:rPr>
        <w:t xml:space="preserve">v platném </w:t>
      </w:r>
      <w:proofErr w:type="gramStart"/>
      <w:r w:rsidRPr="00605B08">
        <w:rPr>
          <w:rFonts w:ascii="Arial Narrow" w:hAnsi="Arial Narrow"/>
          <w:szCs w:val="24"/>
        </w:rPr>
        <w:t>znění</w:t>
      </w:r>
      <w:r w:rsidR="00E756A2" w:rsidRPr="00605B08">
        <w:rPr>
          <w:rFonts w:ascii="Arial Narrow" w:hAnsi="Arial Narrow"/>
          <w:szCs w:val="24"/>
        </w:rPr>
        <w:t xml:space="preserve"> :</w:t>
      </w:r>
      <w:proofErr w:type="gramEnd"/>
    </w:p>
    <w:p w:rsidR="00635E2D" w:rsidRPr="00605B08" w:rsidRDefault="00635E2D" w:rsidP="00915029">
      <w:pPr>
        <w:pStyle w:val="Nadpis2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>Smluvní strany</w:t>
      </w:r>
    </w:p>
    <w:p w:rsidR="00635E2D" w:rsidRPr="00605B08" w:rsidRDefault="00635E2D" w:rsidP="0055491A">
      <w:pPr>
        <w:pStyle w:val="Bezmezer"/>
        <w:rPr>
          <w:rFonts w:ascii="Arial Narrow" w:hAnsi="Arial Narrow"/>
        </w:rPr>
      </w:pPr>
    </w:p>
    <w:p w:rsidR="002B74E8" w:rsidRPr="00321167" w:rsidRDefault="00635E2D" w:rsidP="0055491A">
      <w:pPr>
        <w:pStyle w:val="Bezmezer"/>
        <w:rPr>
          <w:rFonts w:ascii="Arial Narrow" w:hAnsi="Arial Narrow"/>
          <w:b/>
          <w:sz w:val="22"/>
          <w:szCs w:val="22"/>
        </w:rPr>
      </w:pPr>
      <w:r w:rsidRPr="00605B08">
        <w:rPr>
          <w:rFonts w:ascii="Arial Narrow" w:hAnsi="Arial Narrow"/>
        </w:rPr>
        <w:tab/>
      </w:r>
      <w:proofErr w:type="gramStart"/>
      <w:r w:rsidR="0055491A" w:rsidRPr="00321167">
        <w:rPr>
          <w:rFonts w:ascii="Arial Narrow" w:hAnsi="Arial Narrow"/>
          <w:b/>
          <w:sz w:val="22"/>
          <w:szCs w:val="22"/>
        </w:rPr>
        <w:t>Subjekt :</w:t>
      </w:r>
      <w:r w:rsidR="00D61775" w:rsidRPr="00321167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 xml:space="preserve"> </w:t>
      </w:r>
      <w:r w:rsidR="008544D6" w:rsidRPr="00321167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.......................................................</w:t>
      </w:r>
      <w:proofErr w:type="gramEnd"/>
    </w:p>
    <w:p w:rsidR="0055491A" w:rsidRPr="00951C73" w:rsidRDefault="0055491A" w:rsidP="0055491A">
      <w:pPr>
        <w:pStyle w:val="Bezmezer"/>
        <w:rPr>
          <w:rFonts w:ascii="Arial Narrow" w:hAnsi="Arial Narrow"/>
          <w:sz w:val="22"/>
          <w:szCs w:val="22"/>
        </w:rPr>
      </w:pPr>
      <w:r w:rsidRPr="00951C73">
        <w:rPr>
          <w:rFonts w:ascii="Arial Narrow" w:hAnsi="Arial Narrow"/>
          <w:sz w:val="22"/>
          <w:szCs w:val="22"/>
        </w:rPr>
        <w:tab/>
        <w:t xml:space="preserve">Se </w:t>
      </w:r>
      <w:proofErr w:type="gramStart"/>
      <w:r w:rsidRPr="00951C73">
        <w:rPr>
          <w:rFonts w:ascii="Arial Narrow" w:hAnsi="Arial Narrow"/>
          <w:sz w:val="22"/>
          <w:szCs w:val="22"/>
        </w:rPr>
        <w:t>sídlem:</w:t>
      </w:r>
      <w:r w:rsidR="00D61775" w:rsidRPr="00951C73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</w:t>
      </w:r>
      <w:r w:rsidR="008544D6" w:rsidRPr="00951C73">
        <w:rPr>
          <w:rFonts w:ascii="Arial Narrow" w:hAnsi="Arial Narrow"/>
          <w:color w:val="333333"/>
          <w:sz w:val="22"/>
          <w:szCs w:val="22"/>
          <w:shd w:val="clear" w:color="auto" w:fill="FFFFFF"/>
        </w:rPr>
        <w:t>..............................................</w:t>
      </w:r>
      <w:proofErr w:type="gramEnd"/>
    </w:p>
    <w:p w:rsidR="008C7D52" w:rsidRPr="00951C73" w:rsidRDefault="0055491A" w:rsidP="0055491A">
      <w:pPr>
        <w:pStyle w:val="Bezmezer"/>
        <w:rPr>
          <w:rFonts w:ascii="Arial Narrow" w:hAnsi="Arial Narrow"/>
          <w:sz w:val="22"/>
          <w:szCs w:val="22"/>
        </w:rPr>
      </w:pPr>
      <w:r w:rsidRPr="00951C73">
        <w:rPr>
          <w:rFonts w:ascii="Arial Narrow" w:hAnsi="Arial Narrow"/>
          <w:sz w:val="22"/>
          <w:szCs w:val="22"/>
        </w:rPr>
        <w:tab/>
      </w:r>
      <w:proofErr w:type="gramStart"/>
      <w:r w:rsidRPr="00951C73">
        <w:rPr>
          <w:rFonts w:ascii="Arial Narrow" w:hAnsi="Arial Narrow"/>
          <w:sz w:val="22"/>
          <w:szCs w:val="22"/>
        </w:rPr>
        <w:t>PSČ:</w:t>
      </w:r>
      <w:r w:rsidR="00D61775" w:rsidRPr="00951C73">
        <w:rPr>
          <w:rFonts w:ascii="Arial Narrow" w:hAnsi="Arial Narrow"/>
          <w:sz w:val="22"/>
          <w:szCs w:val="22"/>
        </w:rPr>
        <w:t xml:space="preserve"> </w:t>
      </w:r>
      <w:r w:rsidR="008544D6" w:rsidRPr="00951C73">
        <w:rPr>
          <w:rFonts w:ascii="Arial Narrow" w:hAnsi="Arial Narrow"/>
          <w:sz w:val="22"/>
          <w:szCs w:val="22"/>
        </w:rPr>
        <w:t>.............................................</w:t>
      </w:r>
      <w:proofErr w:type="gramEnd"/>
    </w:p>
    <w:p w:rsidR="00B7600F" w:rsidRPr="00951C73" w:rsidRDefault="00B7600F" w:rsidP="00B7600F">
      <w:pPr>
        <w:pStyle w:val="Bezmezer"/>
        <w:ind w:left="708"/>
        <w:rPr>
          <w:rFonts w:ascii="Arial Narrow" w:hAnsi="Arial Narrow"/>
          <w:sz w:val="22"/>
          <w:szCs w:val="22"/>
        </w:rPr>
      </w:pPr>
      <w:proofErr w:type="gramStart"/>
      <w:r w:rsidRPr="00951C73">
        <w:rPr>
          <w:rFonts w:ascii="Arial Narrow" w:hAnsi="Arial Narrow"/>
          <w:sz w:val="22"/>
          <w:szCs w:val="22"/>
        </w:rPr>
        <w:t>IČ:</w:t>
      </w:r>
      <w:r w:rsidR="00D61775" w:rsidRPr="00951C73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</w:t>
      </w:r>
      <w:r w:rsidR="008544D6" w:rsidRPr="00951C73">
        <w:rPr>
          <w:rFonts w:ascii="Arial Narrow" w:hAnsi="Arial Narrow"/>
          <w:color w:val="333333"/>
          <w:sz w:val="22"/>
          <w:szCs w:val="22"/>
          <w:shd w:val="clear" w:color="auto" w:fill="FFFFFF"/>
        </w:rPr>
        <w:t>.........................................</w:t>
      </w:r>
      <w:proofErr w:type="gramEnd"/>
    </w:p>
    <w:p w:rsidR="00D61775" w:rsidRPr="00951C73" w:rsidRDefault="008C7D52" w:rsidP="00D61775">
      <w:pPr>
        <w:pStyle w:val="Normal1"/>
        <w:rPr>
          <w:rFonts w:ascii="Arial Narrow" w:hAnsi="Arial Narrow"/>
          <w:color w:val="333333"/>
          <w:szCs w:val="22"/>
          <w:shd w:val="clear" w:color="auto" w:fill="FFFFFF"/>
        </w:rPr>
      </w:pPr>
      <w:r w:rsidRPr="00951C73">
        <w:rPr>
          <w:rFonts w:ascii="Arial Narrow" w:hAnsi="Arial Narrow"/>
          <w:szCs w:val="22"/>
        </w:rPr>
        <w:tab/>
        <w:t xml:space="preserve">Společnost </w:t>
      </w:r>
      <w:proofErr w:type="gramStart"/>
      <w:r w:rsidRPr="00951C73">
        <w:rPr>
          <w:rFonts w:ascii="Arial Narrow" w:hAnsi="Arial Narrow"/>
          <w:szCs w:val="22"/>
        </w:rPr>
        <w:t xml:space="preserve">vedená </w:t>
      </w:r>
      <w:r w:rsidR="008544D6" w:rsidRPr="00951C73">
        <w:rPr>
          <w:rFonts w:ascii="Arial Narrow" w:hAnsi="Arial Narrow"/>
          <w:color w:val="333333"/>
          <w:szCs w:val="22"/>
          <w:shd w:val="clear" w:color="auto" w:fill="FFFFFF"/>
        </w:rPr>
        <w:t>.......................................................</w:t>
      </w:r>
      <w:proofErr w:type="gramEnd"/>
    </w:p>
    <w:p w:rsidR="00635E2D" w:rsidRPr="00951C73" w:rsidRDefault="00635E2D" w:rsidP="00D61775">
      <w:pPr>
        <w:pStyle w:val="Normal1"/>
        <w:rPr>
          <w:rFonts w:ascii="Arial Narrow" w:hAnsi="Arial Narrow"/>
          <w:szCs w:val="22"/>
        </w:rPr>
      </w:pPr>
      <w:r w:rsidRPr="00951C73">
        <w:rPr>
          <w:rFonts w:ascii="Arial Narrow" w:hAnsi="Arial Narrow"/>
          <w:szCs w:val="22"/>
        </w:rPr>
        <w:tab/>
        <w:t>Výpis z obchodního rejstříku tvoří přílohu této smlouvy č. 1</w:t>
      </w:r>
    </w:p>
    <w:p w:rsidR="00635E2D" w:rsidRDefault="00321167" w:rsidP="00321167">
      <w:pPr>
        <w:spacing w:after="0" w:afterAutospacing="0" w:line="240" w:lineRule="auto"/>
        <w:ind w:firstLine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 w:rsidR="00635E2D" w:rsidRPr="00951C73">
        <w:rPr>
          <w:rFonts w:ascii="Arial Narrow" w:hAnsi="Arial Narrow"/>
          <w:color w:val="000000"/>
        </w:rPr>
        <w:t>(dále jen "</w:t>
      </w:r>
      <w:r w:rsidR="00045030" w:rsidRPr="00951C73">
        <w:rPr>
          <w:rFonts w:ascii="Arial Narrow" w:hAnsi="Arial Narrow"/>
          <w:b/>
          <w:color w:val="000000"/>
        </w:rPr>
        <w:t>objednatel</w:t>
      </w:r>
      <w:r w:rsidR="00635E2D" w:rsidRPr="00951C73">
        <w:rPr>
          <w:rFonts w:ascii="Arial Narrow" w:hAnsi="Arial Narrow"/>
          <w:color w:val="000000"/>
        </w:rPr>
        <w:t>")</w:t>
      </w:r>
    </w:p>
    <w:p w:rsidR="00321167" w:rsidRDefault="00321167" w:rsidP="00321167">
      <w:pPr>
        <w:spacing w:after="0" w:afterAutospacing="0" w:line="240" w:lineRule="auto"/>
        <w:ind w:firstLine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Vstup do likvidace ke </w:t>
      </w:r>
      <w:proofErr w:type="gramStart"/>
      <w:r>
        <w:rPr>
          <w:rFonts w:ascii="Arial Narrow" w:hAnsi="Arial Narrow"/>
          <w:color w:val="000000"/>
        </w:rPr>
        <w:t>dni :.........................</w:t>
      </w:r>
      <w:proofErr w:type="gramEnd"/>
    </w:p>
    <w:p w:rsidR="00321167" w:rsidRDefault="00321167" w:rsidP="00321167">
      <w:pPr>
        <w:spacing w:after="0" w:afterAutospacing="0" w:line="240" w:lineRule="auto"/>
        <w:ind w:firstLine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Na základě </w:t>
      </w:r>
      <w:proofErr w:type="gramStart"/>
      <w:r>
        <w:rPr>
          <w:rFonts w:ascii="Arial Narrow" w:hAnsi="Arial Narrow"/>
          <w:color w:val="000000"/>
        </w:rPr>
        <w:t>rozhodnutí  (valné</w:t>
      </w:r>
      <w:proofErr w:type="gramEnd"/>
      <w:r>
        <w:rPr>
          <w:rFonts w:ascii="Arial Narrow" w:hAnsi="Arial Narrow"/>
          <w:color w:val="000000"/>
        </w:rPr>
        <w:t xml:space="preserve"> hromada ověřené notářem atd.) ze dne :.........................</w:t>
      </w:r>
    </w:p>
    <w:p w:rsidR="00321167" w:rsidRPr="00951C73" w:rsidRDefault="00321167" w:rsidP="00321167">
      <w:pPr>
        <w:spacing w:line="240" w:lineRule="auto"/>
        <w:ind w:firstLine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</w:p>
    <w:p w:rsidR="001F2F7C" w:rsidRPr="00951C73" w:rsidRDefault="00930408" w:rsidP="00930408">
      <w:pPr>
        <w:pStyle w:val="Bezmezer"/>
        <w:rPr>
          <w:rFonts w:ascii="Arial Narrow" w:hAnsi="Arial Narrow"/>
          <w:sz w:val="22"/>
          <w:szCs w:val="22"/>
        </w:rPr>
      </w:pPr>
      <w:r w:rsidRPr="00951C73">
        <w:rPr>
          <w:rFonts w:ascii="Arial Narrow" w:hAnsi="Arial Narrow"/>
          <w:color w:val="000000"/>
          <w:sz w:val="22"/>
          <w:szCs w:val="22"/>
        </w:rPr>
        <w:tab/>
      </w:r>
      <w:r w:rsidR="00D05B22" w:rsidRPr="00951C73">
        <w:rPr>
          <w:rFonts w:ascii="Arial Narrow" w:hAnsi="Arial Narrow"/>
          <w:color w:val="000000"/>
          <w:sz w:val="22"/>
          <w:szCs w:val="22"/>
        </w:rPr>
        <w:t>Za subjekt v likvidaci jedná</w:t>
      </w:r>
      <w:r w:rsidR="008C7D52" w:rsidRPr="00951C73">
        <w:rPr>
          <w:rFonts w:ascii="Arial Narrow" w:hAnsi="Arial Narrow"/>
          <w:color w:val="000000"/>
          <w:sz w:val="22"/>
          <w:szCs w:val="22"/>
        </w:rPr>
        <w:t xml:space="preserve"> </w:t>
      </w:r>
      <w:r w:rsidR="0055491A" w:rsidRPr="00951C73">
        <w:rPr>
          <w:rFonts w:ascii="Arial Narrow" w:hAnsi="Arial Narrow"/>
          <w:color w:val="000000"/>
          <w:sz w:val="22"/>
          <w:szCs w:val="22"/>
        </w:rPr>
        <w:t>likvidátor (</w:t>
      </w:r>
      <w:proofErr w:type="gramStart"/>
      <w:r w:rsidR="0055491A" w:rsidRPr="00951C73">
        <w:rPr>
          <w:rFonts w:ascii="Arial Narrow" w:hAnsi="Arial Narrow"/>
          <w:color w:val="000000"/>
          <w:sz w:val="22"/>
          <w:szCs w:val="22"/>
        </w:rPr>
        <w:t xml:space="preserve">zástupce) </w:t>
      </w:r>
      <w:r w:rsidR="008544D6" w:rsidRPr="00951C73">
        <w:rPr>
          <w:rFonts w:ascii="Arial Narrow" w:hAnsi="Arial Narrow"/>
          <w:color w:val="000000"/>
          <w:sz w:val="22"/>
          <w:szCs w:val="22"/>
          <w:shd w:val="clear" w:color="auto" w:fill="FFFFFF"/>
        </w:rPr>
        <w:t>......................</w:t>
      </w:r>
      <w:r w:rsidR="0053787C" w:rsidRPr="00951C73">
        <w:rPr>
          <w:rFonts w:ascii="Arial Narrow" w:hAnsi="Arial Narrow"/>
          <w:sz w:val="22"/>
          <w:szCs w:val="22"/>
        </w:rPr>
        <w:tab/>
      </w:r>
      <w:r w:rsidR="00D61775" w:rsidRPr="00951C73">
        <w:rPr>
          <w:rFonts w:ascii="Arial Narrow" w:hAnsi="Arial Narrow"/>
          <w:sz w:val="22"/>
          <w:szCs w:val="22"/>
        </w:rPr>
        <w:t xml:space="preserve"> </w:t>
      </w:r>
      <w:r w:rsidR="0055491A" w:rsidRPr="00951C73">
        <w:rPr>
          <w:rFonts w:ascii="Arial Narrow" w:hAnsi="Arial Narrow"/>
          <w:sz w:val="22"/>
          <w:szCs w:val="22"/>
        </w:rPr>
        <w:t>adresa</w:t>
      </w:r>
      <w:proofErr w:type="gramEnd"/>
      <w:r w:rsidR="00D61775" w:rsidRPr="00951C73">
        <w:rPr>
          <w:rFonts w:ascii="Arial Narrow" w:hAnsi="Arial Narrow"/>
          <w:sz w:val="22"/>
          <w:szCs w:val="22"/>
        </w:rPr>
        <w:t>:</w:t>
      </w:r>
      <w:r w:rsidR="0055491A" w:rsidRPr="00951C73">
        <w:rPr>
          <w:rFonts w:ascii="Arial Narrow" w:hAnsi="Arial Narrow"/>
          <w:sz w:val="22"/>
          <w:szCs w:val="22"/>
        </w:rPr>
        <w:t xml:space="preserve"> </w:t>
      </w:r>
      <w:r w:rsidR="008544D6" w:rsidRPr="00951C73">
        <w:rPr>
          <w:rFonts w:ascii="Arial Narrow" w:hAnsi="Arial Narrow"/>
          <w:color w:val="000000"/>
          <w:sz w:val="22"/>
          <w:szCs w:val="22"/>
          <w:shd w:val="clear" w:color="auto" w:fill="FFFFFF"/>
        </w:rPr>
        <w:t>..............</w:t>
      </w:r>
      <w:r w:rsidR="002B74E8" w:rsidRPr="00951C73">
        <w:rPr>
          <w:rFonts w:ascii="Arial Narrow" w:hAnsi="Arial Narrow"/>
          <w:sz w:val="22"/>
          <w:szCs w:val="22"/>
        </w:rPr>
        <w:t xml:space="preserve">, </w:t>
      </w:r>
      <w:r w:rsidR="00D61775" w:rsidRPr="00951C73">
        <w:rPr>
          <w:rFonts w:ascii="Arial Narrow" w:hAnsi="Arial Narrow"/>
          <w:sz w:val="22"/>
          <w:szCs w:val="22"/>
        </w:rPr>
        <w:tab/>
      </w:r>
      <w:r w:rsidR="0055491A" w:rsidRPr="00951C73">
        <w:rPr>
          <w:rFonts w:ascii="Arial Narrow" w:hAnsi="Arial Narrow"/>
          <w:sz w:val="22"/>
          <w:szCs w:val="22"/>
        </w:rPr>
        <w:t>PSČ</w:t>
      </w:r>
      <w:r w:rsidR="008544D6" w:rsidRPr="00951C73">
        <w:rPr>
          <w:rFonts w:ascii="Arial Narrow" w:hAnsi="Arial Narrow"/>
          <w:color w:val="000000"/>
          <w:sz w:val="22"/>
          <w:szCs w:val="22"/>
          <w:shd w:val="clear" w:color="auto" w:fill="FFFFFF"/>
        </w:rPr>
        <w:t>................</w:t>
      </w:r>
    </w:p>
    <w:p w:rsidR="0055491A" w:rsidRPr="00951C73" w:rsidRDefault="0055491A" w:rsidP="0055491A">
      <w:pPr>
        <w:pStyle w:val="Bezmezer"/>
        <w:ind w:left="708"/>
        <w:rPr>
          <w:rFonts w:ascii="Arial Narrow" w:hAnsi="Arial Narrow"/>
          <w:i/>
          <w:sz w:val="22"/>
          <w:szCs w:val="22"/>
        </w:rPr>
      </w:pPr>
    </w:p>
    <w:p w:rsidR="001F2F7C" w:rsidRPr="00951C73" w:rsidRDefault="0055491A" w:rsidP="0055491A">
      <w:pPr>
        <w:pStyle w:val="Bezmezer"/>
        <w:ind w:left="708"/>
        <w:rPr>
          <w:rFonts w:ascii="Arial Narrow" w:hAnsi="Arial Narrow"/>
          <w:sz w:val="22"/>
          <w:szCs w:val="22"/>
        </w:rPr>
      </w:pPr>
      <w:r w:rsidRPr="00951C73">
        <w:rPr>
          <w:rFonts w:ascii="Arial Narrow" w:hAnsi="Arial Narrow"/>
          <w:sz w:val="22"/>
          <w:szCs w:val="22"/>
        </w:rPr>
        <w:t>Kontaktní údaje pro korespondenci</w:t>
      </w:r>
      <w:r w:rsidR="0053787C" w:rsidRPr="00951C73">
        <w:rPr>
          <w:rFonts w:ascii="Arial Narrow" w:hAnsi="Arial Narrow"/>
          <w:sz w:val="22"/>
          <w:szCs w:val="22"/>
        </w:rPr>
        <w:t xml:space="preserve"> v rámci smlouvy</w:t>
      </w:r>
      <w:r w:rsidR="00873120" w:rsidRPr="00951C73">
        <w:rPr>
          <w:rFonts w:ascii="Arial Narrow" w:hAnsi="Arial Narrow"/>
          <w:sz w:val="22"/>
          <w:szCs w:val="22"/>
        </w:rPr>
        <w:t xml:space="preserve"> i pozice </w:t>
      </w:r>
      <w:proofErr w:type="gramStart"/>
      <w:r w:rsidR="00873120" w:rsidRPr="00951C73">
        <w:rPr>
          <w:rFonts w:ascii="Arial Narrow" w:hAnsi="Arial Narrow"/>
          <w:sz w:val="22"/>
          <w:szCs w:val="22"/>
        </w:rPr>
        <w:t>likvidátora</w:t>
      </w:r>
      <w:r w:rsidR="0053787C" w:rsidRPr="00951C73">
        <w:rPr>
          <w:rFonts w:ascii="Arial Narrow" w:hAnsi="Arial Narrow"/>
          <w:sz w:val="22"/>
          <w:szCs w:val="22"/>
        </w:rPr>
        <w:t xml:space="preserve"> :</w:t>
      </w:r>
      <w:proofErr w:type="gramEnd"/>
    </w:p>
    <w:p w:rsidR="00930408" w:rsidRPr="00951C73" w:rsidRDefault="001F2F7C" w:rsidP="0055491A">
      <w:pPr>
        <w:pStyle w:val="Bezmezer"/>
        <w:ind w:left="708"/>
        <w:rPr>
          <w:rFonts w:ascii="Arial Narrow" w:hAnsi="Arial Narrow"/>
          <w:sz w:val="22"/>
          <w:szCs w:val="22"/>
        </w:rPr>
      </w:pPr>
      <w:proofErr w:type="gramStart"/>
      <w:r w:rsidRPr="00951C73">
        <w:rPr>
          <w:rFonts w:ascii="Arial Narrow" w:hAnsi="Arial Narrow"/>
          <w:sz w:val="22"/>
          <w:szCs w:val="22"/>
        </w:rPr>
        <w:t>E-Mail:</w:t>
      </w:r>
      <w:r w:rsidR="00D61775" w:rsidRPr="00951C73">
        <w:rPr>
          <w:rFonts w:ascii="Arial Narrow" w:hAnsi="Arial Narrow"/>
          <w:sz w:val="22"/>
          <w:szCs w:val="22"/>
        </w:rPr>
        <w:t xml:space="preserve"> </w:t>
      </w:r>
      <w:r w:rsidR="008544D6" w:rsidRPr="00951C73">
        <w:rPr>
          <w:rFonts w:ascii="Arial Narrow" w:hAnsi="Arial Narrow"/>
          <w:sz w:val="22"/>
          <w:szCs w:val="22"/>
        </w:rPr>
        <w:t>................................................</w:t>
      </w:r>
      <w:proofErr w:type="gramEnd"/>
    </w:p>
    <w:p w:rsidR="001F2F7C" w:rsidRPr="00951C73" w:rsidRDefault="001F2F7C" w:rsidP="0055491A">
      <w:pPr>
        <w:pStyle w:val="Bezmezer"/>
        <w:ind w:left="708"/>
        <w:rPr>
          <w:rFonts w:ascii="Arial Narrow" w:hAnsi="Arial Narrow"/>
          <w:sz w:val="22"/>
          <w:szCs w:val="22"/>
        </w:rPr>
      </w:pPr>
      <w:proofErr w:type="gramStart"/>
      <w:r w:rsidRPr="00951C73">
        <w:rPr>
          <w:rFonts w:ascii="Arial Narrow" w:hAnsi="Arial Narrow"/>
          <w:sz w:val="22"/>
          <w:szCs w:val="22"/>
        </w:rPr>
        <w:t>Telefon :</w:t>
      </w:r>
      <w:r w:rsidR="00D61775" w:rsidRPr="00951C73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="008544D6" w:rsidRPr="00951C73">
        <w:rPr>
          <w:rFonts w:ascii="Arial Narrow" w:hAnsi="Arial Narrow"/>
          <w:color w:val="000000"/>
          <w:sz w:val="22"/>
          <w:szCs w:val="22"/>
          <w:shd w:val="clear" w:color="auto" w:fill="FFFFFF"/>
        </w:rPr>
        <w:t>............................................</w:t>
      </w:r>
      <w:proofErr w:type="gramEnd"/>
    </w:p>
    <w:p w:rsidR="00930408" w:rsidRPr="00951C73" w:rsidRDefault="001F2F7C" w:rsidP="0055491A">
      <w:pPr>
        <w:pStyle w:val="Bezmezer"/>
        <w:ind w:left="708"/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  <w:r w:rsidRPr="00951C73">
        <w:rPr>
          <w:rFonts w:ascii="Arial Narrow" w:hAnsi="Arial Narrow"/>
          <w:sz w:val="22"/>
          <w:szCs w:val="22"/>
        </w:rPr>
        <w:t>Korespondenční adresa</w:t>
      </w:r>
      <w:r w:rsidR="00302B04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302B04">
        <w:rPr>
          <w:rFonts w:ascii="Arial Narrow" w:hAnsi="Arial Narrow"/>
          <w:sz w:val="22"/>
          <w:szCs w:val="22"/>
        </w:rPr>
        <w:t>likvidátora</w:t>
      </w:r>
      <w:r w:rsidR="0055491A" w:rsidRPr="00951C73">
        <w:rPr>
          <w:rFonts w:ascii="Arial Narrow" w:hAnsi="Arial Narrow"/>
          <w:sz w:val="22"/>
          <w:szCs w:val="22"/>
        </w:rPr>
        <w:t xml:space="preserve"> : </w:t>
      </w:r>
      <w:r w:rsidR="008544D6" w:rsidRPr="00951C73">
        <w:rPr>
          <w:rFonts w:ascii="Arial Narrow" w:hAnsi="Arial Narrow"/>
          <w:color w:val="000000"/>
          <w:sz w:val="22"/>
          <w:szCs w:val="22"/>
          <w:shd w:val="clear" w:color="auto" w:fill="FFFFFF"/>
        </w:rPr>
        <w:t>..................................................................</w:t>
      </w:r>
      <w:proofErr w:type="gramEnd"/>
    </w:p>
    <w:p w:rsidR="00951C73" w:rsidRPr="00951C73" w:rsidRDefault="00951C73" w:rsidP="0055491A">
      <w:pPr>
        <w:pStyle w:val="Bezmezer"/>
        <w:ind w:left="708"/>
        <w:rPr>
          <w:rFonts w:ascii="Arial Narrow" w:hAnsi="Arial Narrow"/>
          <w:sz w:val="22"/>
          <w:szCs w:val="22"/>
        </w:rPr>
      </w:pPr>
      <w:r w:rsidRPr="00951C73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Číslo datové </w:t>
      </w:r>
      <w:proofErr w:type="gramStart"/>
      <w:r w:rsidRPr="00951C73">
        <w:rPr>
          <w:rFonts w:ascii="Arial Narrow" w:hAnsi="Arial Narrow"/>
          <w:color w:val="000000"/>
          <w:sz w:val="22"/>
          <w:szCs w:val="22"/>
          <w:shd w:val="clear" w:color="auto" w:fill="FFFFFF"/>
        </w:rPr>
        <w:t>schránky</w:t>
      </w:r>
      <w:r w:rsidR="009D1B58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:</w:t>
      </w:r>
      <w:r w:rsidRPr="00951C73">
        <w:rPr>
          <w:rFonts w:ascii="Arial Narrow" w:hAnsi="Arial Narrow"/>
          <w:color w:val="000000"/>
          <w:sz w:val="22"/>
          <w:szCs w:val="22"/>
          <w:shd w:val="clear" w:color="auto" w:fill="FFFFFF"/>
        </w:rPr>
        <w:t>:...................................</w:t>
      </w:r>
      <w:proofErr w:type="gramEnd"/>
    </w:p>
    <w:p w:rsidR="0053787C" w:rsidRPr="00951C73" w:rsidRDefault="0053787C" w:rsidP="00AE1BDF">
      <w:pPr>
        <w:rPr>
          <w:rFonts w:ascii="Arial Narrow" w:hAnsi="Arial Narrow"/>
        </w:rPr>
      </w:pPr>
    </w:p>
    <w:p w:rsidR="00635E2D" w:rsidRPr="00605B08" w:rsidRDefault="00635E2D" w:rsidP="00AE1BDF">
      <w:pPr>
        <w:rPr>
          <w:rFonts w:ascii="Arial Narrow" w:hAnsi="Arial Narrow"/>
        </w:rPr>
      </w:pPr>
      <w:r w:rsidRPr="00605B08">
        <w:rPr>
          <w:rFonts w:ascii="Arial Narrow" w:hAnsi="Arial Narrow"/>
        </w:rPr>
        <w:t>a</w:t>
      </w:r>
    </w:p>
    <w:p w:rsidR="00605B08" w:rsidRPr="00605B08" w:rsidRDefault="00635E2D" w:rsidP="00AE1BDF">
      <w:pPr>
        <w:pStyle w:val="Normal1"/>
        <w:rPr>
          <w:rFonts w:ascii="Arial Narrow" w:hAnsi="Arial Narrow"/>
        </w:rPr>
      </w:pPr>
      <w:r w:rsidRPr="00605B08">
        <w:rPr>
          <w:rFonts w:ascii="Arial Narrow" w:hAnsi="Arial Narrow"/>
        </w:rPr>
        <w:tab/>
        <w:t>Obchodní společnost</w:t>
      </w:r>
    </w:p>
    <w:p w:rsidR="00E756A2" w:rsidRPr="00605B08" w:rsidRDefault="00605B08" w:rsidP="00AE1BDF">
      <w:pPr>
        <w:pStyle w:val="Normal1"/>
        <w:rPr>
          <w:rFonts w:ascii="Arial Narrow" w:hAnsi="Arial Narrow"/>
        </w:rPr>
      </w:pPr>
      <w:r w:rsidRPr="00605B08">
        <w:rPr>
          <w:rFonts w:ascii="Arial Narrow" w:hAnsi="Arial Narrow"/>
        </w:rPr>
        <w:tab/>
      </w:r>
      <w:r w:rsidR="00635E2D" w:rsidRPr="00321167">
        <w:rPr>
          <w:rFonts w:ascii="Arial Narrow" w:hAnsi="Arial Narrow"/>
          <w:b/>
          <w:bCs/>
        </w:rPr>
        <w:t>Pulsar, s.</w:t>
      </w:r>
      <w:proofErr w:type="spellStart"/>
      <w:r w:rsidR="00635E2D" w:rsidRPr="00321167">
        <w:rPr>
          <w:rFonts w:ascii="Arial Narrow" w:hAnsi="Arial Narrow"/>
          <w:b/>
          <w:bCs/>
        </w:rPr>
        <w:t>r.o</w:t>
      </w:r>
      <w:proofErr w:type="spellEnd"/>
      <w:r w:rsidR="00635E2D" w:rsidRPr="00321167">
        <w:rPr>
          <w:rFonts w:ascii="Arial Narrow" w:hAnsi="Arial Narrow"/>
          <w:b/>
          <w:bCs/>
        </w:rPr>
        <w:t xml:space="preserve">, sídlem Šumavská 35, </w:t>
      </w:r>
      <w:proofErr w:type="gramStart"/>
      <w:r w:rsidR="00635E2D" w:rsidRPr="00321167">
        <w:rPr>
          <w:rFonts w:ascii="Arial Narrow" w:hAnsi="Arial Narrow"/>
          <w:b/>
          <w:bCs/>
        </w:rPr>
        <w:t>602 00  Brno</w:t>
      </w:r>
      <w:proofErr w:type="gramEnd"/>
      <w:r w:rsidR="00635E2D" w:rsidRPr="00321167">
        <w:rPr>
          <w:rFonts w:ascii="Arial Narrow" w:hAnsi="Arial Narrow"/>
          <w:b/>
          <w:bCs/>
        </w:rPr>
        <w:t>,</w:t>
      </w:r>
      <w:r w:rsidR="00635E2D" w:rsidRPr="00605B08">
        <w:rPr>
          <w:rFonts w:ascii="Arial Narrow" w:hAnsi="Arial Narrow"/>
          <w:bCs/>
        </w:rPr>
        <w:t xml:space="preserve"> IČ: 46983341</w:t>
      </w:r>
      <w:r w:rsidR="00635E2D" w:rsidRPr="00605B08">
        <w:rPr>
          <w:rFonts w:ascii="Arial Narrow" w:hAnsi="Arial Narrow"/>
          <w:b/>
          <w:bCs/>
        </w:rPr>
        <w:t xml:space="preserve">, </w:t>
      </w:r>
      <w:r w:rsidR="00635E2D" w:rsidRPr="00605B08">
        <w:rPr>
          <w:rFonts w:ascii="Arial Narrow" w:hAnsi="Arial Narrow"/>
        </w:rPr>
        <w:t xml:space="preserve">zapsána v obchodním </w:t>
      </w:r>
      <w:r w:rsidRPr="00605B08">
        <w:rPr>
          <w:rFonts w:ascii="Arial Narrow" w:hAnsi="Arial Narrow"/>
        </w:rPr>
        <w:tab/>
      </w:r>
      <w:r w:rsidR="00635E2D" w:rsidRPr="00605B08">
        <w:rPr>
          <w:rFonts w:ascii="Arial Narrow" w:hAnsi="Arial Narrow"/>
        </w:rPr>
        <w:t xml:space="preserve">rejstříku </w:t>
      </w:r>
      <w:r w:rsidR="00E66F62">
        <w:rPr>
          <w:rFonts w:ascii="Arial Narrow" w:hAnsi="Arial Narrow"/>
        </w:rPr>
        <w:tab/>
      </w:r>
      <w:r w:rsidR="00635E2D" w:rsidRPr="00605B08">
        <w:rPr>
          <w:rFonts w:ascii="Arial Narrow" w:hAnsi="Arial Narrow"/>
        </w:rPr>
        <w:t xml:space="preserve">vedeném Krajským soudem v Brně v oddíle C, vložce </w:t>
      </w:r>
      <w:proofErr w:type="gramStart"/>
      <w:r w:rsidR="00635E2D" w:rsidRPr="00605B08">
        <w:rPr>
          <w:rFonts w:ascii="Arial Narrow" w:hAnsi="Arial Narrow"/>
        </w:rPr>
        <w:t>8381 ,</w:t>
      </w:r>
      <w:proofErr w:type="gramEnd"/>
    </w:p>
    <w:p w:rsidR="003D6FCC" w:rsidRPr="00605B08" w:rsidRDefault="00E756A2" w:rsidP="00AE1BDF">
      <w:pPr>
        <w:pStyle w:val="Normal1"/>
        <w:rPr>
          <w:rFonts w:ascii="Arial Narrow" w:hAnsi="Arial Narrow"/>
        </w:rPr>
      </w:pPr>
      <w:r w:rsidRPr="00605B08">
        <w:rPr>
          <w:rFonts w:ascii="Arial Narrow" w:hAnsi="Arial Narrow"/>
        </w:rPr>
        <w:tab/>
      </w:r>
      <w:r w:rsidR="00635E2D" w:rsidRPr="00605B08">
        <w:rPr>
          <w:rFonts w:ascii="Arial Narrow" w:hAnsi="Arial Narrow"/>
        </w:rPr>
        <w:t>její</w:t>
      </w:r>
      <w:r w:rsidR="001E58C9" w:rsidRPr="00605B08">
        <w:rPr>
          <w:rFonts w:ascii="Arial Narrow" w:hAnsi="Arial Narrow"/>
        </w:rPr>
        <w:t>m</w:t>
      </w:r>
      <w:r w:rsidR="00635E2D" w:rsidRPr="00605B08">
        <w:rPr>
          <w:rFonts w:ascii="Arial Narrow" w:hAnsi="Arial Narrow"/>
        </w:rPr>
        <w:t>ž jménem jedná jednatel Ing. Zdeněk Jelínek,</w:t>
      </w:r>
    </w:p>
    <w:p w:rsidR="001876B1" w:rsidRPr="00605B08" w:rsidRDefault="004F0034" w:rsidP="00AE1BDF">
      <w:pPr>
        <w:pStyle w:val="Normal1"/>
        <w:rPr>
          <w:rFonts w:ascii="Arial Narrow" w:hAnsi="Arial Narrow"/>
        </w:rPr>
      </w:pPr>
      <w:r w:rsidRPr="00605B08">
        <w:rPr>
          <w:rFonts w:ascii="Arial Narrow" w:hAnsi="Arial Narrow"/>
        </w:rPr>
        <w:tab/>
      </w:r>
    </w:p>
    <w:p w:rsidR="004F0034" w:rsidRPr="00605B08" w:rsidRDefault="001876B1" w:rsidP="00AE1BDF">
      <w:pPr>
        <w:pStyle w:val="Normal1"/>
        <w:rPr>
          <w:rFonts w:ascii="Arial Narrow" w:hAnsi="Arial Narrow"/>
          <w:i/>
        </w:rPr>
      </w:pPr>
      <w:r w:rsidRPr="00605B08">
        <w:rPr>
          <w:rFonts w:ascii="Arial Narrow" w:hAnsi="Arial Narrow"/>
        </w:rPr>
        <w:tab/>
      </w:r>
      <w:r w:rsidR="004F0034" w:rsidRPr="00605B08">
        <w:rPr>
          <w:rFonts w:ascii="Arial Narrow" w:hAnsi="Arial Narrow"/>
          <w:i/>
        </w:rPr>
        <w:t>E-mail : pulsar@pulsar.</w:t>
      </w:r>
      <w:proofErr w:type="spellStart"/>
      <w:r w:rsidR="004F0034" w:rsidRPr="00605B08">
        <w:rPr>
          <w:rFonts w:ascii="Arial Narrow" w:hAnsi="Arial Narrow"/>
          <w:i/>
        </w:rPr>
        <w:t>cz</w:t>
      </w:r>
      <w:proofErr w:type="spellEnd"/>
    </w:p>
    <w:p w:rsidR="00635E2D" w:rsidRPr="00605B08" w:rsidRDefault="003D6FCC" w:rsidP="00AE1BDF">
      <w:pPr>
        <w:pStyle w:val="Normal1"/>
        <w:rPr>
          <w:rFonts w:ascii="Arial Narrow" w:hAnsi="Arial Narrow"/>
        </w:rPr>
      </w:pPr>
      <w:r w:rsidRPr="00605B08">
        <w:rPr>
          <w:rFonts w:ascii="Arial Narrow" w:hAnsi="Arial Narrow"/>
        </w:rPr>
        <w:t xml:space="preserve">         </w:t>
      </w:r>
      <w:r w:rsidR="00444BB1" w:rsidRPr="00605B08">
        <w:rPr>
          <w:rFonts w:ascii="Arial Narrow" w:hAnsi="Arial Narrow"/>
        </w:rPr>
        <w:t xml:space="preserve">  </w:t>
      </w:r>
      <w:r w:rsidRPr="00605B08">
        <w:rPr>
          <w:rFonts w:ascii="Arial Narrow" w:hAnsi="Arial Narrow"/>
        </w:rPr>
        <w:t xml:space="preserve"> </w:t>
      </w:r>
      <w:r w:rsidR="00635E2D" w:rsidRPr="00605B08">
        <w:rPr>
          <w:rFonts w:ascii="Arial Narrow" w:hAnsi="Arial Narrow"/>
        </w:rPr>
        <w:t xml:space="preserve"> Bankovní spojení: ČSOB, účet 372354213/0300</w:t>
      </w:r>
    </w:p>
    <w:p w:rsidR="00635E2D" w:rsidRPr="00605B08" w:rsidRDefault="00635E2D" w:rsidP="00AE1BDF">
      <w:pPr>
        <w:pStyle w:val="Normal1"/>
        <w:rPr>
          <w:rFonts w:ascii="Arial Narrow" w:hAnsi="Arial Narrow"/>
        </w:rPr>
      </w:pPr>
      <w:r w:rsidRPr="00605B08">
        <w:rPr>
          <w:rFonts w:ascii="Arial Narrow" w:hAnsi="Arial Narrow"/>
        </w:rPr>
        <w:t> </w:t>
      </w:r>
      <w:r w:rsidRPr="00605B08">
        <w:rPr>
          <w:rFonts w:ascii="Arial Narrow" w:hAnsi="Arial Narrow"/>
        </w:rPr>
        <w:tab/>
        <w:t>Výpis z obchodního rejstříku tvoří přílohu této smlouvy č. 2</w:t>
      </w:r>
    </w:p>
    <w:p w:rsidR="00635E2D" w:rsidRDefault="00635E2D" w:rsidP="00AE1BDF">
      <w:pPr>
        <w:rPr>
          <w:rFonts w:ascii="Arial Narrow" w:hAnsi="Arial Narrow"/>
          <w:color w:val="000000"/>
          <w:szCs w:val="24"/>
        </w:rPr>
      </w:pPr>
      <w:r w:rsidRPr="00605B08">
        <w:rPr>
          <w:rFonts w:ascii="Arial Narrow" w:hAnsi="Arial Narrow"/>
          <w:color w:val="000000"/>
          <w:szCs w:val="24"/>
        </w:rPr>
        <w:t>(dále jen „</w:t>
      </w:r>
      <w:r w:rsidR="00045030" w:rsidRPr="00605B08">
        <w:rPr>
          <w:rFonts w:ascii="Arial Narrow" w:hAnsi="Arial Narrow"/>
          <w:b/>
          <w:bCs/>
          <w:color w:val="000000"/>
          <w:szCs w:val="24"/>
        </w:rPr>
        <w:t>zhotovitel</w:t>
      </w:r>
      <w:r w:rsidRPr="00605B08">
        <w:rPr>
          <w:rFonts w:ascii="Arial Narrow" w:hAnsi="Arial Narrow"/>
          <w:color w:val="000000"/>
          <w:szCs w:val="24"/>
        </w:rPr>
        <w:t>“)</w:t>
      </w:r>
    </w:p>
    <w:p w:rsidR="00635E2D" w:rsidRPr="00605B08" w:rsidRDefault="00635E2D" w:rsidP="00AE1BDF">
      <w:pPr>
        <w:pStyle w:val="Nadpis1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lastRenderedPageBreak/>
        <w:t>Předmět smlouvy</w:t>
      </w:r>
    </w:p>
    <w:p w:rsidR="009D1B58" w:rsidRDefault="009D1B58" w:rsidP="004E1719">
      <w:pPr>
        <w:pStyle w:val="Nadpis2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Předmětem smlouvy je činnost spočívající v provedení likvidátora celým likvidačním procesem, jedná se o sledování zákonných termínů, přípravy hotových dokumentů provázející likvidaci s vyplněním všech dostupných údajů, včetně adresy, na kterou je dokument zasílán - likvidátor doplní pouze podpis a fyzicky dokument odešle. </w:t>
      </w:r>
      <w:r w:rsidR="00497069">
        <w:rPr>
          <w:rFonts w:ascii="Arial Narrow" w:hAnsi="Arial Narrow" w:cs="Times New Roman"/>
        </w:rPr>
        <w:t>Jde přitom o</w:t>
      </w:r>
      <w:r w:rsidR="00D164F3">
        <w:rPr>
          <w:rFonts w:ascii="Arial Narrow" w:hAnsi="Arial Narrow" w:cs="Times New Roman"/>
        </w:rPr>
        <w:t xml:space="preserve"> pouze </w:t>
      </w:r>
      <w:r w:rsidR="00497069">
        <w:rPr>
          <w:rFonts w:ascii="Arial Narrow" w:hAnsi="Arial Narrow" w:cs="Times New Roman"/>
        </w:rPr>
        <w:t>jeden likvidační proces pro jeden likvidovaný subjekt.</w:t>
      </w:r>
    </w:p>
    <w:p w:rsidR="00E8235A" w:rsidRDefault="00635E2D" w:rsidP="004E1719">
      <w:pPr>
        <w:pStyle w:val="Nadpis2"/>
        <w:rPr>
          <w:rFonts w:ascii="Arial Narrow" w:hAnsi="Arial Narrow" w:cs="Times New Roman"/>
        </w:rPr>
      </w:pPr>
      <w:r w:rsidRPr="00E8235A">
        <w:rPr>
          <w:rFonts w:ascii="Arial Narrow" w:hAnsi="Arial Narrow" w:cs="Times New Roman"/>
        </w:rPr>
        <w:t xml:space="preserve">Má se za to, že </w:t>
      </w:r>
      <w:r w:rsidR="00045030" w:rsidRPr="00E8235A">
        <w:rPr>
          <w:rFonts w:ascii="Arial Narrow" w:hAnsi="Arial Narrow" w:cs="Times New Roman"/>
        </w:rPr>
        <w:t>subjekt</w:t>
      </w:r>
      <w:r w:rsidR="001E58C9" w:rsidRPr="00E8235A">
        <w:rPr>
          <w:rFonts w:ascii="Arial Narrow" w:hAnsi="Arial Narrow" w:cs="Times New Roman"/>
        </w:rPr>
        <w:t xml:space="preserve"> </w:t>
      </w:r>
      <w:r w:rsidRPr="00E8235A">
        <w:rPr>
          <w:rFonts w:ascii="Arial Narrow" w:hAnsi="Arial Narrow" w:cs="Times New Roman"/>
        </w:rPr>
        <w:t>je dotčen zrušením s likvidací, o které je rozhodnuto nejvyšším orgánem společnosti nebo subjekt je zrušen</w:t>
      </w:r>
      <w:r w:rsidR="00FF1812" w:rsidRPr="00E8235A">
        <w:rPr>
          <w:rFonts w:ascii="Arial Narrow" w:hAnsi="Arial Narrow" w:cs="Times New Roman"/>
        </w:rPr>
        <w:t xml:space="preserve"> s likvidací</w:t>
      </w:r>
      <w:r w:rsidRPr="00E8235A">
        <w:rPr>
          <w:rFonts w:ascii="Arial Narrow" w:hAnsi="Arial Narrow" w:cs="Times New Roman"/>
        </w:rPr>
        <w:t xml:space="preserve"> rozhodnutím soudu,</w:t>
      </w:r>
      <w:r w:rsidR="00FF1812" w:rsidRPr="00E8235A">
        <w:rPr>
          <w:rFonts w:ascii="Arial Narrow" w:hAnsi="Arial Narrow" w:cs="Times New Roman"/>
        </w:rPr>
        <w:t xml:space="preserve"> a je</w:t>
      </w:r>
      <w:r w:rsidRPr="00E8235A">
        <w:rPr>
          <w:rFonts w:ascii="Arial Narrow" w:hAnsi="Arial Narrow" w:cs="Times New Roman"/>
        </w:rPr>
        <w:t xml:space="preserve"> </w:t>
      </w:r>
      <w:r w:rsidR="00B95FB7" w:rsidRPr="00E8235A">
        <w:rPr>
          <w:rFonts w:ascii="Arial Narrow" w:hAnsi="Arial Narrow" w:cs="Times New Roman"/>
        </w:rPr>
        <w:t>povolán</w:t>
      </w:r>
      <w:r w:rsidRPr="00E8235A">
        <w:rPr>
          <w:rFonts w:ascii="Arial Narrow" w:hAnsi="Arial Narrow" w:cs="Times New Roman"/>
        </w:rPr>
        <w:t xml:space="preserve"> likvidátor</w:t>
      </w:r>
      <w:r w:rsidR="00C477A9" w:rsidRPr="00E8235A">
        <w:rPr>
          <w:rFonts w:ascii="Arial Narrow" w:hAnsi="Arial Narrow" w:cs="Times New Roman"/>
        </w:rPr>
        <w:t>, a je již podán</w:t>
      </w:r>
      <w:r w:rsidR="00E8235A">
        <w:rPr>
          <w:rFonts w:ascii="Arial Narrow" w:hAnsi="Arial Narrow" w:cs="Times New Roman"/>
        </w:rPr>
        <w:t xml:space="preserve"> nebo alespoň připraven</w:t>
      </w:r>
      <w:r w:rsidR="00C477A9" w:rsidRPr="00E8235A">
        <w:rPr>
          <w:rFonts w:ascii="Arial Narrow" w:hAnsi="Arial Narrow" w:cs="Times New Roman"/>
        </w:rPr>
        <w:t xml:space="preserve"> návrh na Obchodní rejstřík na zápis změny nebo již zápis o likvidaci existuje (</w:t>
      </w:r>
      <w:proofErr w:type="gramStart"/>
      <w:r w:rsidR="00C477A9" w:rsidRPr="00E8235A">
        <w:rPr>
          <w:rFonts w:ascii="Arial Narrow" w:hAnsi="Arial Narrow" w:cs="Times New Roman"/>
        </w:rPr>
        <w:t>www</w:t>
      </w:r>
      <w:proofErr w:type="gramEnd"/>
      <w:r w:rsidR="00C477A9" w:rsidRPr="00E8235A">
        <w:rPr>
          <w:rFonts w:ascii="Arial Narrow" w:hAnsi="Arial Narrow" w:cs="Times New Roman"/>
        </w:rPr>
        <w:t>.</w:t>
      </w:r>
      <w:proofErr w:type="gramStart"/>
      <w:r w:rsidR="00C477A9" w:rsidRPr="00E8235A">
        <w:rPr>
          <w:rFonts w:ascii="Arial Narrow" w:hAnsi="Arial Narrow" w:cs="Times New Roman"/>
        </w:rPr>
        <w:t>justice</w:t>
      </w:r>
      <w:proofErr w:type="gramEnd"/>
      <w:r w:rsidR="00C477A9" w:rsidRPr="00E8235A">
        <w:rPr>
          <w:rFonts w:ascii="Arial Narrow" w:hAnsi="Arial Narrow" w:cs="Times New Roman"/>
        </w:rPr>
        <w:t>.</w:t>
      </w:r>
      <w:proofErr w:type="spellStart"/>
      <w:r w:rsidR="00C477A9" w:rsidRPr="00E8235A">
        <w:rPr>
          <w:rFonts w:ascii="Arial Narrow" w:hAnsi="Arial Narrow" w:cs="Times New Roman"/>
        </w:rPr>
        <w:t>cz</w:t>
      </w:r>
      <w:proofErr w:type="spellEnd"/>
      <w:r w:rsidR="00C477A9" w:rsidRPr="00E8235A">
        <w:rPr>
          <w:rFonts w:ascii="Arial Narrow" w:hAnsi="Arial Narrow" w:cs="Times New Roman"/>
        </w:rPr>
        <w:t>).</w:t>
      </w:r>
      <w:r w:rsidR="00873120" w:rsidRPr="00E8235A">
        <w:rPr>
          <w:rFonts w:ascii="Arial Narrow" w:hAnsi="Arial Narrow" w:cs="Times New Roman"/>
        </w:rPr>
        <w:t xml:space="preserve"> </w:t>
      </w:r>
    </w:p>
    <w:p w:rsidR="00635E2D" w:rsidRPr="00E8235A" w:rsidRDefault="00635E2D" w:rsidP="004E1719">
      <w:pPr>
        <w:pStyle w:val="Nadpis2"/>
        <w:rPr>
          <w:rFonts w:ascii="Arial Narrow" w:hAnsi="Arial Narrow" w:cs="Times New Roman"/>
        </w:rPr>
      </w:pPr>
      <w:r w:rsidRPr="00E8235A">
        <w:rPr>
          <w:rFonts w:ascii="Arial Narrow" w:hAnsi="Arial Narrow" w:cs="Times New Roman"/>
        </w:rPr>
        <w:t xml:space="preserve">Likvidátor je za průběh likvidace plně odpovědný ve smyslu ustanovení </w:t>
      </w:r>
      <w:proofErr w:type="gramStart"/>
      <w:r w:rsidR="003D6FCC" w:rsidRPr="00E8235A">
        <w:rPr>
          <w:rFonts w:ascii="Arial Narrow" w:hAnsi="Arial Narrow" w:cs="Times New Roman"/>
        </w:rPr>
        <w:t>občanského  zákoníku</w:t>
      </w:r>
      <w:proofErr w:type="gramEnd"/>
      <w:r w:rsidR="003D6FCC" w:rsidRPr="00E8235A">
        <w:rPr>
          <w:rFonts w:ascii="Arial Narrow" w:hAnsi="Arial Narrow" w:cs="Times New Roman"/>
        </w:rPr>
        <w:t xml:space="preserve"> </w:t>
      </w:r>
      <w:r w:rsidR="00FA77F6" w:rsidRPr="00E8235A">
        <w:rPr>
          <w:rFonts w:ascii="Arial Narrow" w:hAnsi="Arial Narrow" w:cs="Times New Roman"/>
        </w:rPr>
        <w:t>a zákona o obchodních korporacích</w:t>
      </w:r>
      <w:r w:rsidR="00605B08" w:rsidRPr="00E8235A">
        <w:rPr>
          <w:rFonts w:ascii="Arial Narrow" w:hAnsi="Arial Narrow" w:cs="Times New Roman"/>
        </w:rPr>
        <w:t xml:space="preserve"> a ostatních dotčených zákonů a nařízení</w:t>
      </w:r>
      <w:r w:rsidR="00FA77F6" w:rsidRPr="00E8235A">
        <w:rPr>
          <w:rFonts w:ascii="Arial Narrow" w:hAnsi="Arial Narrow" w:cs="Times New Roman"/>
        </w:rPr>
        <w:t>.</w:t>
      </w:r>
    </w:p>
    <w:p w:rsidR="00635E2D" w:rsidRPr="00605B08" w:rsidRDefault="00635E2D" w:rsidP="004E1719">
      <w:pPr>
        <w:pStyle w:val="Nadpis2"/>
        <w:rPr>
          <w:rFonts w:ascii="Arial Narrow" w:hAnsi="Arial Narrow" w:cs="Times New Roman"/>
        </w:rPr>
      </w:pPr>
      <w:r w:rsidRPr="00E8235A">
        <w:rPr>
          <w:rFonts w:ascii="Arial Narrow" w:hAnsi="Arial Narrow" w:cs="Times New Roman"/>
        </w:rPr>
        <w:t>N</w:t>
      </w:r>
      <w:r w:rsidRPr="00605B08">
        <w:rPr>
          <w:rFonts w:ascii="Arial Narrow" w:hAnsi="Arial Narrow" w:cs="Times New Roman"/>
        </w:rPr>
        <w:t xml:space="preserve">a základě této smlouvy se zhotovitel zavazuje za podmínek obsažených v této smlouvě, od termínu podpisu této smlouvy, provádět poradenskou činnost v oblasti celého procesu zrušení </w:t>
      </w:r>
      <w:r w:rsidR="005051B8" w:rsidRPr="00605B08">
        <w:rPr>
          <w:rFonts w:ascii="Arial Narrow" w:hAnsi="Arial Narrow" w:cs="Times New Roman"/>
        </w:rPr>
        <w:t>subjektu</w:t>
      </w:r>
      <w:r w:rsidRPr="00605B08">
        <w:rPr>
          <w:rFonts w:ascii="Arial Narrow" w:hAnsi="Arial Narrow" w:cs="Times New Roman"/>
        </w:rPr>
        <w:t xml:space="preserve"> s likvidací</w:t>
      </w:r>
      <w:r w:rsidR="005051B8" w:rsidRPr="00605B08">
        <w:rPr>
          <w:rFonts w:ascii="Arial Narrow" w:hAnsi="Arial Narrow" w:cs="Times New Roman"/>
        </w:rPr>
        <w:t xml:space="preserve"> -</w:t>
      </w:r>
      <w:r w:rsidRPr="00605B08">
        <w:rPr>
          <w:rFonts w:ascii="Arial Narrow" w:hAnsi="Arial Narrow" w:cs="Times New Roman"/>
        </w:rPr>
        <w:t xml:space="preserve"> od vstupu do likvidace až po </w:t>
      </w:r>
      <w:r w:rsidR="005051B8" w:rsidRPr="00605B08">
        <w:rPr>
          <w:rFonts w:ascii="Arial Narrow" w:hAnsi="Arial Narrow" w:cs="Times New Roman"/>
        </w:rPr>
        <w:t xml:space="preserve">podání </w:t>
      </w:r>
      <w:r w:rsidRPr="00605B08">
        <w:rPr>
          <w:rFonts w:ascii="Arial Narrow" w:hAnsi="Arial Narrow" w:cs="Times New Roman"/>
        </w:rPr>
        <w:t>návrh</w:t>
      </w:r>
      <w:r w:rsidR="005051B8" w:rsidRPr="00605B08">
        <w:rPr>
          <w:rFonts w:ascii="Arial Narrow" w:hAnsi="Arial Narrow" w:cs="Times New Roman"/>
        </w:rPr>
        <w:t>u</w:t>
      </w:r>
      <w:r w:rsidRPr="00605B08">
        <w:rPr>
          <w:rFonts w:ascii="Arial Narrow" w:hAnsi="Arial Narrow" w:cs="Times New Roman"/>
        </w:rPr>
        <w:t xml:space="preserve"> na výmaz dotčeného subjektu z příslušného rejstříku.</w:t>
      </w:r>
      <w:r w:rsidR="005051B8" w:rsidRPr="00605B08">
        <w:rPr>
          <w:rFonts w:ascii="Arial Narrow" w:hAnsi="Arial Narrow" w:cs="Times New Roman"/>
        </w:rPr>
        <w:t xml:space="preserve"> Cílem poskytovaných služeb je za předpokladu účinné spolupráce zájemce zajistit hladký průběh celého procesu likvidace bez zbytečných prodlev</w:t>
      </w:r>
      <w:r w:rsidR="00873120">
        <w:rPr>
          <w:rFonts w:ascii="Arial Narrow" w:hAnsi="Arial Narrow" w:cs="Times New Roman"/>
        </w:rPr>
        <w:t xml:space="preserve"> až po podání návrhu na výmaz subjektu z obchodního rejstříku</w:t>
      </w:r>
      <w:r w:rsidR="005051B8" w:rsidRPr="00605B08">
        <w:rPr>
          <w:rFonts w:ascii="Arial Narrow" w:hAnsi="Arial Narrow" w:cs="Times New Roman"/>
        </w:rPr>
        <w:t>.</w:t>
      </w:r>
      <w:r w:rsidR="00F9586A">
        <w:rPr>
          <w:rFonts w:ascii="Arial Narrow" w:hAnsi="Arial Narrow" w:cs="Times New Roman"/>
        </w:rPr>
        <w:t xml:space="preserve"> Jedná se o samotný proces likvidace, </w:t>
      </w:r>
      <w:proofErr w:type="gramStart"/>
      <w:r w:rsidR="00F9586A" w:rsidRPr="00D164F3">
        <w:rPr>
          <w:rFonts w:ascii="Arial Narrow" w:hAnsi="Arial Narrow" w:cs="Times New Roman"/>
          <w:u w:val="single"/>
        </w:rPr>
        <w:t>účetní  a daňová</w:t>
      </w:r>
      <w:proofErr w:type="gramEnd"/>
      <w:r w:rsidR="00F9586A" w:rsidRPr="00D164F3">
        <w:rPr>
          <w:rFonts w:ascii="Arial Narrow" w:hAnsi="Arial Narrow" w:cs="Times New Roman"/>
          <w:u w:val="single"/>
        </w:rPr>
        <w:t xml:space="preserve"> problematika není předmětem smlouvy</w:t>
      </w:r>
      <w:r w:rsidR="00F9586A" w:rsidRPr="00374C31">
        <w:rPr>
          <w:rFonts w:ascii="Arial Narrow" w:hAnsi="Arial Narrow" w:cs="Times New Roman"/>
        </w:rPr>
        <w:t>,</w:t>
      </w:r>
      <w:r w:rsidR="00F9586A">
        <w:rPr>
          <w:rFonts w:ascii="Arial Narrow" w:hAnsi="Arial Narrow" w:cs="Times New Roman"/>
        </w:rPr>
        <w:t xml:space="preserve"> je předpokládáno, že je průběžně řešena odborníky</w:t>
      </w:r>
      <w:r w:rsidR="0070382E">
        <w:rPr>
          <w:rFonts w:ascii="Arial Narrow" w:hAnsi="Arial Narrow" w:cs="Times New Roman"/>
        </w:rPr>
        <w:t>,</w:t>
      </w:r>
      <w:r w:rsidR="00F9586A">
        <w:rPr>
          <w:rFonts w:ascii="Arial Narrow" w:hAnsi="Arial Narrow" w:cs="Times New Roman"/>
        </w:rPr>
        <w:t xml:space="preserve"> a </w:t>
      </w:r>
      <w:r w:rsidR="0070382E">
        <w:rPr>
          <w:rFonts w:ascii="Arial Narrow" w:hAnsi="Arial Narrow" w:cs="Times New Roman"/>
        </w:rPr>
        <w:t xml:space="preserve"> ze strany zhotovitele </w:t>
      </w:r>
      <w:r w:rsidR="00F9586A">
        <w:rPr>
          <w:rFonts w:ascii="Arial Narrow" w:hAnsi="Arial Narrow" w:cs="Times New Roman"/>
        </w:rPr>
        <w:t xml:space="preserve">zůstává na bázi nezávazného předání zkušeností z předešlých procesů likvidací.  </w:t>
      </w:r>
    </w:p>
    <w:p w:rsidR="00635E2D" w:rsidRPr="00605B08" w:rsidRDefault="00635E2D" w:rsidP="004E1719">
      <w:pPr>
        <w:pStyle w:val="Nadpis2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>Korespondence</w:t>
      </w:r>
      <w:r w:rsidR="00A02895" w:rsidRPr="00605B08">
        <w:rPr>
          <w:rFonts w:ascii="Arial Narrow" w:hAnsi="Arial Narrow" w:cs="Times New Roman"/>
        </w:rPr>
        <w:t xml:space="preserve"> </w:t>
      </w:r>
      <w:r w:rsidR="00873120">
        <w:rPr>
          <w:rFonts w:ascii="Arial Narrow" w:hAnsi="Arial Narrow" w:cs="Times New Roman"/>
        </w:rPr>
        <w:t xml:space="preserve">zásadně </w:t>
      </w:r>
      <w:r w:rsidR="00A02895" w:rsidRPr="00605B08">
        <w:rPr>
          <w:rFonts w:ascii="Arial Narrow" w:hAnsi="Arial Narrow" w:cs="Times New Roman"/>
        </w:rPr>
        <w:t>prostřednictvím E-mail</w:t>
      </w:r>
      <w:r w:rsidRPr="00605B08">
        <w:rPr>
          <w:rFonts w:ascii="Arial Narrow" w:hAnsi="Arial Narrow" w:cs="Times New Roman"/>
        </w:rPr>
        <w:t>, v průběhu platnosti smlouvy (pulsar@pulsar.</w:t>
      </w:r>
      <w:proofErr w:type="spellStart"/>
      <w:r w:rsidRPr="00605B08">
        <w:rPr>
          <w:rFonts w:ascii="Arial Narrow" w:hAnsi="Arial Narrow" w:cs="Times New Roman"/>
        </w:rPr>
        <w:t>cz</w:t>
      </w:r>
      <w:proofErr w:type="spellEnd"/>
      <w:r w:rsidR="00A02895" w:rsidRPr="00605B08">
        <w:rPr>
          <w:rFonts w:ascii="Arial Narrow" w:hAnsi="Arial Narrow" w:cs="Times New Roman"/>
        </w:rPr>
        <w:t xml:space="preserve">, </w:t>
      </w:r>
      <w:proofErr w:type="spellStart"/>
      <w:r w:rsidR="00A02895" w:rsidRPr="00605B08">
        <w:rPr>
          <w:rFonts w:ascii="Arial Narrow" w:hAnsi="Arial Narrow" w:cs="Times New Roman"/>
        </w:rPr>
        <w:t>jelinek</w:t>
      </w:r>
      <w:proofErr w:type="spellEnd"/>
      <w:r w:rsidR="00A02895" w:rsidRPr="00605B08">
        <w:rPr>
          <w:rFonts w:ascii="Arial Narrow" w:hAnsi="Arial Narrow" w:cs="Times New Roman"/>
        </w:rPr>
        <w:t>@posudek.</w:t>
      </w:r>
      <w:proofErr w:type="spellStart"/>
      <w:r w:rsidR="00A02895" w:rsidRPr="00605B08">
        <w:rPr>
          <w:rFonts w:ascii="Arial Narrow" w:hAnsi="Arial Narrow" w:cs="Times New Roman"/>
        </w:rPr>
        <w:t>cz</w:t>
      </w:r>
      <w:proofErr w:type="spellEnd"/>
      <w:r w:rsidRPr="00605B08">
        <w:rPr>
          <w:rFonts w:ascii="Arial Narrow" w:hAnsi="Arial Narrow" w:cs="Times New Roman"/>
        </w:rPr>
        <w:t xml:space="preserve">) a </w:t>
      </w:r>
      <w:r w:rsidR="00873120">
        <w:rPr>
          <w:rFonts w:ascii="Arial Narrow" w:hAnsi="Arial Narrow" w:cs="Times New Roman"/>
        </w:rPr>
        <w:t xml:space="preserve">pokud je třeba, </w:t>
      </w:r>
      <w:r w:rsidRPr="00605B08">
        <w:rPr>
          <w:rFonts w:ascii="Arial Narrow" w:hAnsi="Arial Narrow" w:cs="Times New Roman"/>
        </w:rPr>
        <w:t>prostřednictvím telefonu</w:t>
      </w:r>
      <w:r w:rsidR="00B95FB7" w:rsidRPr="00605B08">
        <w:rPr>
          <w:rFonts w:ascii="Arial Narrow" w:hAnsi="Arial Narrow" w:cs="Times New Roman"/>
        </w:rPr>
        <w:t xml:space="preserve"> v běžných pracovních hodinách v pracovních dnech (</w:t>
      </w:r>
      <w:r w:rsidR="002B17CE" w:rsidRPr="00605B08">
        <w:rPr>
          <w:rFonts w:ascii="Arial Narrow" w:hAnsi="Arial Narrow" w:cs="Times New Roman"/>
        </w:rPr>
        <w:t>8</w:t>
      </w:r>
      <w:r w:rsidR="00B95FB7" w:rsidRPr="00605B08">
        <w:rPr>
          <w:rFonts w:ascii="Arial Narrow" w:hAnsi="Arial Narrow" w:cs="Times New Roman"/>
        </w:rPr>
        <w:t xml:space="preserve"> až </w:t>
      </w:r>
      <w:r w:rsidR="00374C31">
        <w:rPr>
          <w:rFonts w:ascii="Arial Narrow" w:hAnsi="Arial Narrow" w:cs="Times New Roman"/>
        </w:rPr>
        <w:t>16:</w:t>
      </w:r>
      <w:r w:rsidR="00D164F3">
        <w:rPr>
          <w:rFonts w:ascii="Arial Narrow" w:hAnsi="Arial Narrow" w:cs="Times New Roman"/>
        </w:rPr>
        <w:t>30</w:t>
      </w:r>
      <w:r w:rsidR="00B95FB7" w:rsidRPr="00605B08">
        <w:rPr>
          <w:rFonts w:ascii="Arial Narrow" w:hAnsi="Arial Narrow" w:cs="Times New Roman"/>
        </w:rPr>
        <w:t xml:space="preserve"> hodin) </w:t>
      </w:r>
      <w:r w:rsidRPr="00605B08">
        <w:rPr>
          <w:rFonts w:ascii="Arial Narrow" w:hAnsi="Arial Narrow" w:cs="Times New Roman"/>
        </w:rPr>
        <w:t xml:space="preserve"> </w:t>
      </w:r>
      <w:r w:rsidR="00873120">
        <w:rPr>
          <w:rFonts w:ascii="Arial Narrow" w:hAnsi="Arial Narrow" w:cs="Times New Roman"/>
        </w:rPr>
        <w:t xml:space="preserve">- Telefon pro </w:t>
      </w:r>
      <w:proofErr w:type="gramStart"/>
      <w:r w:rsidR="00873120">
        <w:rPr>
          <w:rFonts w:ascii="Arial Narrow" w:hAnsi="Arial Narrow" w:cs="Times New Roman"/>
        </w:rPr>
        <w:t>likvidace : 603 427 013</w:t>
      </w:r>
      <w:proofErr w:type="gramEnd"/>
      <w:r w:rsidR="00873120">
        <w:rPr>
          <w:rFonts w:ascii="Arial Narrow" w:hAnsi="Arial Narrow" w:cs="Times New Roman"/>
        </w:rPr>
        <w:t>.</w:t>
      </w:r>
    </w:p>
    <w:p w:rsidR="00635E2D" w:rsidRPr="00605B08" w:rsidRDefault="00635E2D" w:rsidP="004E1719">
      <w:pPr>
        <w:pStyle w:val="Nadpis2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 xml:space="preserve">Partnerem zhotovitele je v procesu likvidace pověřený </w:t>
      </w:r>
      <w:proofErr w:type="spellStart"/>
      <w:r w:rsidRPr="00605B08">
        <w:rPr>
          <w:rFonts w:ascii="Arial Narrow" w:hAnsi="Arial Narrow" w:cs="Times New Roman"/>
        </w:rPr>
        <w:t>statutár</w:t>
      </w:r>
      <w:proofErr w:type="spellEnd"/>
      <w:r w:rsidRPr="00605B08">
        <w:rPr>
          <w:rFonts w:ascii="Arial Narrow" w:hAnsi="Arial Narrow" w:cs="Times New Roman"/>
        </w:rPr>
        <w:t xml:space="preserve"> nebo</w:t>
      </w:r>
      <w:r w:rsidR="00D164F3">
        <w:rPr>
          <w:rFonts w:ascii="Arial Narrow" w:hAnsi="Arial Narrow" w:cs="Times New Roman"/>
        </w:rPr>
        <w:t xml:space="preserve"> subjektem či soudem</w:t>
      </w:r>
      <w:r w:rsidRPr="00605B08">
        <w:rPr>
          <w:rFonts w:ascii="Arial Narrow" w:hAnsi="Arial Narrow" w:cs="Times New Roman"/>
        </w:rPr>
        <w:t xml:space="preserve"> </w:t>
      </w:r>
      <w:r w:rsidR="00B95FB7" w:rsidRPr="00605B08">
        <w:rPr>
          <w:rFonts w:ascii="Arial Narrow" w:hAnsi="Arial Narrow" w:cs="Times New Roman"/>
        </w:rPr>
        <w:t xml:space="preserve">povolaný </w:t>
      </w:r>
      <w:r w:rsidRPr="00605B08">
        <w:rPr>
          <w:rFonts w:ascii="Arial Narrow" w:hAnsi="Arial Narrow" w:cs="Times New Roman"/>
        </w:rPr>
        <w:t>likvidátor subjektu zrušeného s likvidací</w:t>
      </w:r>
      <w:r w:rsidR="00873120">
        <w:rPr>
          <w:rFonts w:ascii="Arial Narrow" w:hAnsi="Arial Narrow" w:cs="Times New Roman"/>
        </w:rPr>
        <w:t xml:space="preserve"> dle smlouvy, odstavce 1.1</w:t>
      </w:r>
      <w:r w:rsidRPr="00605B08">
        <w:rPr>
          <w:rFonts w:ascii="Arial Narrow" w:hAnsi="Arial Narrow" w:cs="Times New Roman"/>
        </w:rPr>
        <w:t xml:space="preserve"> </w:t>
      </w:r>
    </w:p>
    <w:p w:rsidR="00635E2D" w:rsidRPr="00605B08" w:rsidRDefault="00635E2D" w:rsidP="004E1719">
      <w:pPr>
        <w:pStyle w:val="Nadpis2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>Objednatel se zavazuje, že bude</w:t>
      </w:r>
      <w:r w:rsidR="00A02895" w:rsidRPr="00605B08">
        <w:rPr>
          <w:rFonts w:ascii="Arial Narrow" w:hAnsi="Arial Narrow" w:cs="Times New Roman"/>
        </w:rPr>
        <w:t xml:space="preserve"> reagovat na zaslané zprávy a </w:t>
      </w:r>
      <w:proofErr w:type="gramStart"/>
      <w:r w:rsidR="00A02895" w:rsidRPr="00605B08">
        <w:rPr>
          <w:rFonts w:ascii="Arial Narrow" w:hAnsi="Arial Narrow" w:cs="Times New Roman"/>
        </w:rPr>
        <w:t xml:space="preserve">bude </w:t>
      </w:r>
      <w:r w:rsidRPr="00605B08">
        <w:rPr>
          <w:rFonts w:ascii="Arial Narrow" w:hAnsi="Arial Narrow" w:cs="Times New Roman"/>
        </w:rPr>
        <w:t xml:space="preserve"> zhotovitele</w:t>
      </w:r>
      <w:proofErr w:type="gramEnd"/>
      <w:r w:rsidRPr="00605B08">
        <w:rPr>
          <w:rFonts w:ascii="Arial Narrow" w:hAnsi="Arial Narrow" w:cs="Times New Roman"/>
        </w:rPr>
        <w:t xml:space="preserve"> včas informovat o splnění zhotovitelem avizovaných termínů v procesu likvidace, které jsou na straně subjektu - skutečné termíny zaslání dopisů dle vzorů</w:t>
      </w:r>
      <w:r w:rsidR="00A02895" w:rsidRPr="00605B08">
        <w:rPr>
          <w:rFonts w:ascii="Arial Narrow" w:hAnsi="Arial Narrow" w:cs="Times New Roman"/>
        </w:rPr>
        <w:t xml:space="preserve"> dotčeným a</w:t>
      </w:r>
      <w:r w:rsidRPr="00605B08">
        <w:rPr>
          <w:rFonts w:ascii="Arial Narrow" w:hAnsi="Arial Narrow" w:cs="Times New Roman"/>
        </w:rPr>
        <w:t xml:space="preserve"> věřitelům,</w:t>
      </w:r>
      <w:r w:rsidR="00B87E00" w:rsidRPr="00605B08">
        <w:rPr>
          <w:rFonts w:ascii="Arial Narrow" w:hAnsi="Arial Narrow" w:cs="Times New Roman"/>
        </w:rPr>
        <w:t xml:space="preserve"> vydání zejména druhého zveřejnění o vstupu subjektu do likvidace,</w:t>
      </w:r>
      <w:r w:rsidRPr="00605B08">
        <w:rPr>
          <w:rFonts w:ascii="Arial Narrow" w:hAnsi="Arial Narrow" w:cs="Times New Roman"/>
        </w:rPr>
        <w:t xml:space="preserve"> skutečné termíny zaslání listin dotčeným orgánům, skutečné termíny podání  správci daní a na soud, tak aby byla zachována zpětná vazba.</w:t>
      </w:r>
    </w:p>
    <w:p w:rsidR="00EF4C11" w:rsidRPr="00605B08" w:rsidRDefault="00635E2D" w:rsidP="00EF4C11">
      <w:pPr>
        <w:pStyle w:val="Nadpis2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 xml:space="preserve">Poradenství bude ze strany zhotovitele </w:t>
      </w:r>
      <w:proofErr w:type="gramStart"/>
      <w:r w:rsidRPr="00605B08">
        <w:rPr>
          <w:rFonts w:ascii="Arial Narrow" w:hAnsi="Arial Narrow" w:cs="Times New Roman"/>
        </w:rPr>
        <w:t>spočívat :</w:t>
      </w:r>
      <w:proofErr w:type="gramEnd"/>
    </w:p>
    <w:p w:rsidR="00635E2D" w:rsidRPr="00605B08" w:rsidRDefault="00635E2D" w:rsidP="00293A82">
      <w:pPr>
        <w:pStyle w:val="Nadpis3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 xml:space="preserve">Ve sledování zákonem stanovených a dalších procesních </w:t>
      </w:r>
      <w:r w:rsidR="005051B8" w:rsidRPr="00605B08">
        <w:rPr>
          <w:rFonts w:ascii="Arial Narrow" w:hAnsi="Arial Narrow" w:cs="Times New Roman"/>
        </w:rPr>
        <w:t xml:space="preserve">úkonů a </w:t>
      </w:r>
      <w:r w:rsidRPr="00605B08">
        <w:rPr>
          <w:rFonts w:ascii="Arial Narrow" w:hAnsi="Arial Narrow" w:cs="Times New Roman"/>
        </w:rPr>
        <w:t xml:space="preserve">termínů likvidace zhotovitelem v souladu s </w:t>
      </w:r>
      <w:r w:rsidR="00045030" w:rsidRPr="00605B08">
        <w:rPr>
          <w:rFonts w:ascii="Arial Narrow" w:hAnsi="Arial Narrow" w:cs="Times New Roman"/>
        </w:rPr>
        <w:t xml:space="preserve">občanským </w:t>
      </w:r>
      <w:r w:rsidRPr="00605B08">
        <w:rPr>
          <w:rFonts w:ascii="Arial Narrow" w:hAnsi="Arial Narrow" w:cs="Times New Roman"/>
        </w:rPr>
        <w:t>zákoníkem</w:t>
      </w:r>
      <w:r w:rsidR="00A02895" w:rsidRPr="00605B08">
        <w:rPr>
          <w:rFonts w:ascii="Arial Narrow" w:hAnsi="Arial Narrow" w:cs="Times New Roman"/>
        </w:rPr>
        <w:t>, zákonem o korporacích, rejstříkovým zákonem</w:t>
      </w:r>
      <w:r w:rsidRPr="00605B08">
        <w:rPr>
          <w:rFonts w:ascii="Arial Narrow" w:hAnsi="Arial Narrow" w:cs="Times New Roman"/>
        </w:rPr>
        <w:t xml:space="preserve"> a ostatními dotčenými zákony, upozorňování na ně a na důsledky jejich neplnění. Za nesplnění avizovaného termínu ze strany likvidátora zhotovitel nenese žádnou zodpovědnost.</w:t>
      </w:r>
    </w:p>
    <w:p w:rsidR="00635E2D" w:rsidRPr="00605B08" w:rsidRDefault="00635E2D" w:rsidP="00293A82">
      <w:pPr>
        <w:pStyle w:val="Nadpis3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>Zhotovitel dále zašle prostřednictvím E-mail listin</w:t>
      </w:r>
      <w:r w:rsidR="00374C31">
        <w:rPr>
          <w:rFonts w:ascii="Arial Narrow" w:hAnsi="Arial Narrow" w:cs="Times New Roman"/>
        </w:rPr>
        <w:t>y</w:t>
      </w:r>
      <w:r w:rsidRPr="00605B08">
        <w:rPr>
          <w:rFonts w:ascii="Arial Narrow" w:hAnsi="Arial Narrow" w:cs="Times New Roman"/>
        </w:rPr>
        <w:t xml:space="preserve"> průběžné korespondence v rámci termínů procesu likvidace k</w:t>
      </w:r>
      <w:r w:rsidR="00A02895" w:rsidRPr="00605B08">
        <w:rPr>
          <w:rFonts w:ascii="Arial Narrow" w:hAnsi="Arial Narrow" w:cs="Times New Roman"/>
        </w:rPr>
        <w:t xml:space="preserve"> formální</w:t>
      </w:r>
      <w:r w:rsidR="00B87E00" w:rsidRPr="00605B08">
        <w:rPr>
          <w:rFonts w:ascii="Arial Narrow" w:hAnsi="Arial Narrow" w:cs="Times New Roman"/>
        </w:rPr>
        <w:t xml:space="preserve"> kontrole, k</w:t>
      </w:r>
      <w:r w:rsidRPr="00605B08">
        <w:rPr>
          <w:rFonts w:ascii="Arial Narrow" w:hAnsi="Arial Narrow" w:cs="Times New Roman"/>
        </w:rPr>
        <w:t xml:space="preserve"> </w:t>
      </w:r>
      <w:r w:rsidR="00374C31">
        <w:rPr>
          <w:rFonts w:ascii="Arial Narrow" w:hAnsi="Arial Narrow" w:cs="Times New Roman"/>
        </w:rPr>
        <w:t xml:space="preserve">případnému </w:t>
      </w:r>
      <w:r w:rsidRPr="00605B08">
        <w:rPr>
          <w:rFonts w:ascii="Arial Narrow" w:hAnsi="Arial Narrow" w:cs="Times New Roman"/>
        </w:rPr>
        <w:t>doplnění likvidátorem</w:t>
      </w:r>
      <w:r w:rsidR="00374C31">
        <w:rPr>
          <w:rFonts w:ascii="Arial Narrow" w:hAnsi="Arial Narrow" w:cs="Times New Roman"/>
        </w:rPr>
        <w:t xml:space="preserve"> ve věcech, které nejsou zhotoviteli známy</w:t>
      </w:r>
      <w:r w:rsidRPr="00605B08">
        <w:rPr>
          <w:rFonts w:ascii="Arial Narrow" w:hAnsi="Arial Narrow" w:cs="Times New Roman"/>
        </w:rPr>
        <w:t xml:space="preserve"> a k jeho podpisu a odeslání </w:t>
      </w:r>
      <w:r w:rsidR="00374C31">
        <w:rPr>
          <w:rFonts w:ascii="Arial Narrow" w:hAnsi="Arial Narrow" w:cs="Times New Roman"/>
        </w:rPr>
        <w:t xml:space="preserve">předtištěným </w:t>
      </w:r>
      <w:r w:rsidRPr="00605B08">
        <w:rPr>
          <w:rFonts w:ascii="Arial Narrow" w:hAnsi="Arial Narrow" w:cs="Times New Roman"/>
        </w:rPr>
        <w:t>adresátům. V případě hromadné korespondence návrh jedné listiny (zveřejnění, dopisy dotčeným orgánům, korespondence k likvidaci se správci daně, korespondence s věřiteli) a upozorní na adresáty.</w:t>
      </w:r>
      <w:r w:rsidR="00C477A9" w:rsidRPr="00605B08">
        <w:rPr>
          <w:rFonts w:ascii="Arial Narrow" w:hAnsi="Arial Narrow" w:cs="Times New Roman"/>
        </w:rPr>
        <w:t xml:space="preserve"> </w:t>
      </w:r>
    </w:p>
    <w:p w:rsidR="00635E2D" w:rsidRPr="00605B08" w:rsidRDefault="00635E2D" w:rsidP="00293A82">
      <w:pPr>
        <w:pStyle w:val="Nadpis3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>Zhotovitel navrhne formu zpeněžení majetkové podstaty likvidace</w:t>
      </w:r>
      <w:r w:rsidR="00A02895" w:rsidRPr="00605B08">
        <w:rPr>
          <w:rFonts w:ascii="Arial Narrow" w:hAnsi="Arial Narrow" w:cs="Times New Roman"/>
        </w:rPr>
        <w:t>, pokud existuje,</w:t>
      </w:r>
      <w:r w:rsidRPr="00605B08">
        <w:rPr>
          <w:rFonts w:ascii="Arial Narrow" w:hAnsi="Arial Narrow" w:cs="Times New Roman"/>
        </w:rPr>
        <w:t xml:space="preserve"> na základě komunikace s objednatelem. Pokud bude třeba, z pozice soudního znalce pomůže s odborným oceněním (případný znalecký posudek do předmětu smlouvy nespadá</w:t>
      </w:r>
      <w:r w:rsidR="00B87E00" w:rsidRPr="00605B08">
        <w:rPr>
          <w:rFonts w:ascii="Arial Narrow" w:hAnsi="Arial Narrow" w:cs="Times New Roman"/>
        </w:rPr>
        <w:t xml:space="preserve"> a bude řešen zvlášť</w:t>
      </w:r>
      <w:r w:rsidRPr="00605B08">
        <w:rPr>
          <w:rFonts w:ascii="Arial Narrow" w:hAnsi="Arial Narrow" w:cs="Times New Roman"/>
        </w:rPr>
        <w:t>).</w:t>
      </w:r>
    </w:p>
    <w:p w:rsidR="00635E2D" w:rsidRPr="00605B08" w:rsidRDefault="00635E2D" w:rsidP="00293A82">
      <w:pPr>
        <w:pStyle w:val="Nadpis3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 xml:space="preserve">Zhotovitel připraví </w:t>
      </w:r>
      <w:r w:rsidR="00DF5002" w:rsidRPr="00605B08">
        <w:rPr>
          <w:rFonts w:ascii="Arial Narrow" w:hAnsi="Arial Narrow" w:cs="Times New Roman"/>
        </w:rPr>
        <w:t xml:space="preserve">návrh </w:t>
      </w:r>
      <w:r w:rsidR="00A02895" w:rsidRPr="00605B08">
        <w:rPr>
          <w:rFonts w:ascii="Arial Narrow" w:hAnsi="Arial Narrow" w:cs="Times New Roman"/>
        </w:rPr>
        <w:t>"</w:t>
      </w:r>
      <w:r w:rsidR="00873120">
        <w:rPr>
          <w:rFonts w:ascii="Arial Narrow" w:hAnsi="Arial Narrow" w:cs="Times New Roman"/>
        </w:rPr>
        <w:t>Konečné z</w:t>
      </w:r>
      <w:r w:rsidRPr="00605B08">
        <w:rPr>
          <w:rFonts w:ascii="Arial Narrow" w:hAnsi="Arial Narrow" w:cs="Times New Roman"/>
        </w:rPr>
        <w:t>práv</w:t>
      </w:r>
      <w:r w:rsidR="00DF5002" w:rsidRPr="00605B08">
        <w:rPr>
          <w:rFonts w:ascii="Arial Narrow" w:hAnsi="Arial Narrow" w:cs="Times New Roman"/>
        </w:rPr>
        <w:t>y</w:t>
      </w:r>
      <w:r w:rsidRPr="00605B08">
        <w:rPr>
          <w:rFonts w:ascii="Arial Narrow" w:hAnsi="Arial Narrow" w:cs="Times New Roman"/>
        </w:rPr>
        <w:t xml:space="preserve"> likvidátora o naložení s majetkem likvidovaného subjektu</w:t>
      </w:r>
      <w:r w:rsidR="00A02895" w:rsidRPr="00605B08">
        <w:rPr>
          <w:rFonts w:ascii="Arial Narrow" w:hAnsi="Arial Narrow" w:cs="Times New Roman"/>
        </w:rPr>
        <w:t>"</w:t>
      </w:r>
      <w:r w:rsidRPr="00605B08">
        <w:rPr>
          <w:rFonts w:ascii="Arial Narrow" w:hAnsi="Arial Narrow" w:cs="Times New Roman"/>
        </w:rPr>
        <w:t xml:space="preserve"> a</w:t>
      </w:r>
      <w:r w:rsidR="00DF5002" w:rsidRPr="00605B08">
        <w:rPr>
          <w:rFonts w:ascii="Arial Narrow" w:hAnsi="Arial Narrow" w:cs="Times New Roman"/>
        </w:rPr>
        <w:t xml:space="preserve">  návrh</w:t>
      </w:r>
      <w:r w:rsidRPr="00605B08">
        <w:rPr>
          <w:rFonts w:ascii="Arial Narrow" w:hAnsi="Arial Narrow" w:cs="Times New Roman"/>
        </w:rPr>
        <w:t xml:space="preserve"> </w:t>
      </w:r>
      <w:r w:rsidR="00A02895" w:rsidRPr="00605B08">
        <w:rPr>
          <w:rFonts w:ascii="Arial Narrow" w:hAnsi="Arial Narrow" w:cs="Times New Roman"/>
        </w:rPr>
        <w:t>"</w:t>
      </w:r>
      <w:r w:rsidR="00B95FB7" w:rsidRPr="00605B08">
        <w:rPr>
          <w:rFonts w:ascii="Arial Narrow" w:hAnsi="Arial Narrow" w:cs="Times New Roman"/>
        </w:rPr>
        <w:t>Rozhodnutí nejvyššího orgánu</w:t>
      </w:r>
      <w:r w:rsidR="00873120">
        <w:rPr>
          <w:rFonts w:ascii="Arial Narrow" w:hAnsi="Arial Narrow" w:cs="Times New Roman"/>
        </w:rPr>
        <w:t xml:space="preserve"> subjektu</w:t>
      </w:r>
      <w:r w:rsidR="00B95FB7" w:rsidRPr="00605B08">
        <w:rPr>
          <w:rFonts w:ascii="Arial Narrow" w:hAnsi="Arial Narrow" w:cs="Times New Roman"/>
        </w:rPr>
        <w:t xml:space="preserve"> ke schválení postupu likvidace a rozdělení likvidačního zůstatku</w:t>
      </w:r>
      <w:r w:rsidR="00A02895" w:rsidRPr="00605B08">
        <w:rPr>
          <w:rFonts w:ascii="Arial Narrow" w:hAnsi="Arial Narrow" w:cs="Times New Roman"/>
        </w:rPr>
        <w:t>" k formální kontrole a doplnění</w:t>
      </w:r>
      <w:r w:rsidR="00374C31">
        <w:rPr>
          <w:rFonts w:ascii="Arial Narrow" w:hAnsi="Arial Narrow" w:cs="Times New Roman"/>
        </w:rPr>
        <w:t xml:space="preserve"> podle skutečného </w:t>
      </w:r>
      <w:proofErr w:type="gramStart"/>
      <w:r w:rsidR="00374C31">
        <w:rPr>
          <w:rFonts w:ascii="Arial Narrow" w:hAnsi="Arial Narrow" w:cs="Times New Roman"/>
        </w:rPr>
        <w:t>průběhu.</w:t>
      </w:r>
      <w:r w:rsidR="00B95FB7" w:rsidRPr="00605B08">
        <w:rPr>
          <w:rFonts w:ascii="Arial Narrow" w:hAnsi="Arial Narrow" w:cs="Times New Roman"/>
        </w:rPr>
        <w:t>.</w:t>
      </w:r>
      <w:proofErr w:type="gramEnd"/>
    </w:p>
    <w:p w:rsidR="00374C31" w:rsidRDefault="00635E2D" w:rsidP="00293A82">
      <w:pPr>
        <w:pStyle w:val="Nadpis3"/>
        <w:rPr>
          <w:rFonts w:ascii="Arial Narrow" w:hAnsi="Arial Narrow" w:cs="Times New Roman"/>
        </w:rPr>
      </w:pPr>
      <w:r w:rsidRPr="00374C31">
        <w:rPr>
          <w:rFonts w:ascii="Arial Narrow" w:hAnsi="Arial Narrow" w:cs="Times New Roman"/>
        </w:rPr>
        <w:t>Ve spolupráci s objednatelem zhotovitel připraví listiny</w:t>
      </w:r>
      <w:r w:rsidR="00E8235A">
        <w:rPr>
          <w:rFonts w:ascii="Arial Narrow" w:hAnsi="Arial Narrow" w:cs="Times New Roman"/>
        </w:rPr>
        <w:t xml:space="preserve"> podání</w:t>
      </w:r>
      <w:r w:rsidR="00B87E00" w:rsidRPr="00374C31">
        <w:rPr>
          <w:rFonts w:ascii="Arial Narrow" w:hAnsi="Arial Narrow" w:cs="Times New Roman"/>
        </w:rPr>
        <w:t xml:space="preserve"> a </w:t>
      </w:r>
      <w:r w:rsidR="00B95FB7" w:rsidRPr="00374C31">
        <w:rPr>
          <w:rFonts w:ascii="Arial Narrow" w:hAnsi="Arial Narrow" w:cs="Times New Roman"/>
        </w:rPr>
        <w:t>vzor seznamů</w:t>
      </w:r>
      <w:r w:rsidRPr="00374C31">
        <w:rPr>
          <w:rFonts w:ascii="Arial Narrow" w:hAnsi="Arial Narrow" w:cs="Times New Roman"/>
        </w:rPr>
        <w:t xml:space="preserve"> k projednání archiválií</w:t>
      </w:r>
      <w:r w:rsidR="00B95FB7" w:rsidRPr="00374C31">
        <w:rPr>
          <w:rFonts w:ascii="Arial Narrow" w:hAnsi="Arial Narrow" w:cs="Times New Roman"/>
        </w:rPr>
        <w:t xml:space="preserve"> v mimo</w:t>
      </w:r>
      <w:r w:rsidR="00A02895" w:rsidRPr="00374C31">
        <w:rPr>
          <w:rFonts w:ascii="Arial Narrow" w:hAnsi="Arial Narrow" w:cs="Times New Roman"/>
        </w:rPr>
        <w:t xml:space="preserve"> </w:t>
      </w:r>
      <w:r w:rsidR="00B95FB7" w:rsidRPr="00374C31">
        <w:rPr>
          <w:rFonts w:ascii="Arial Narrow" w:hAnsi="Arial Narrow" w:cs="Times New Roman"/>
        </w:rPr>
        <w:t>skartačním řízení</w:t>
      </w:r>
      <w:r w:rsidRPr="00374C31">
        <w:rPr>
          <w:rFonts w:ascii="Arial Narrow" w:hAnsi="Arial Narrow" w:cs="Times New Roman"/>
        </w:rPr>
        <w:t xml:space="preserve"> s </w:t>
      </w:r>
      <w:proofErr w:type="gramStart"/>
      <w:r w:rsidRPr="00374C31">
        <w:rPr>
          <w:rFonts w:ascii="Arial Narrow" w:hAnsi="Arial Narrow" w:cs="Times New Roman"/>
        </w:rPr>
        <w:t>místě</w:t>
      </w:r>
      <w:proofErr w:type="gramEnd"/>
      <w:r w:rsidRPr="00374C31">
        <w:rPr>
          <w:rFonts w:ascii="Arial Narrow" w:hAnsi="Arial Narrow" w:cs="Times New Roman"/>
        </w:rPr>
        <w:t xml:space="preserve"> příslušným zemským archivem</w:t>
      </w:r>
      <w:r w:rsidR="00374C31">
        <w:rPr>
          <w:rFonts w:ascii="Arial Narrow" w:hAnsi="Arial Narrow" w:cs="Times New Roman"/>
        </w:rPr>
        <w:t>.</w:t>
      </w:r>
    </w:p>
    <w:p w:rsidR="00B95FB7" w:rsidRPr="00374C31" w:rsidRDefault="00635E2D" w:rsidP="00293A82">
      <w:pPr>
        <w:pStyle w:val="Nadpis3"/>
        <w:rPr>
          <w:rFonts w:ascii="Arial Narrow" w:hAnsi="Arial Narrow" w:cs="Times New Roman"/>
        </w:rPr>
      </w:pPr>
      <w:r w:rsidRPr="00374C31">
        <w:rPr>
          <w:rFonts w:ascii="Arial Narrow" w:hAnsi="Arial Narrow" w:cs="Times New Roman"/>
        </w:rPr>
        <w:lastRenderedPageBreak/>
        <w:t xml:space="preserve">Zhotovitel </w:t>
      </w:r>
      <w:r w:rsidR="00B95FB7" w:rsidRPr="00374C31">
        <w:rPr>
          <w:rFonts w:ascii="Arial Narrow" w:hAnsi="Arial Narrow" w:cs="Times New Roman"/>
        </w:rPr>
        <w:t>pomůže s návrhem</w:t>
      </w:r>
      <w:r w:rsidRPr="00374C31">
        <w:rPr>
          <w:rFonts w:ascii="Arial Narrow" w:hAnsi="Arial Narrow" w:cs="Times New Roman"/>
        </w:rPr>
        <w:t xml:space="preserve"> na výmaz likvidovaného subjektu z příslušného rejstříku</w:t>
      </w:r>
      <w:r w:rsidR="00B95FB7" w:rsidRPr="00374C31">
        <w:rPr>
          <w:rFonts w:ascii="Arial Narrow" w:hAnsi="Arial Narrow" w:cs="Times New Roman"/>
        </w:rPr>
        <w:t xml:space="preserve"> z </w:t>
      </w:r>
      <w:proofErr w:type="gramStart"/>
      <w:r w:rsidR="00B95FB7" w:rsidRPr="00374C31">
        <w:rPr>
          <w:rFonts w:ascii="Arial Narrow" w:hAnsi="Arial Narrow" w:cs="Times New Roman"/>
        </w:rPr>
        <w:t>www</w:t>
      </w:r>
      <w:proofErr w:type="gramEnd"/>
      <w:r w:rsidR="00B95FB7" w:rsidRPr="00374C31">
        <w:rPr>
          <w:rFonts w:ascii="Arial Narrow" w:hAnsi="Arial Narrow" w:cs="Times New Roman"/>
        </w:rPr>
        <w:t>.</w:t>
      </w:r>
      <w:proofErr w:type="gramStart"/>
      <w:r w:rsidR="00B95FB7" w:rsidRPr="00374C31">
        <w:rPr>
          <w:rFonts w:ascii="Arial Narrow" w:hAnsi="Arial Narrow" w:cs="Times New Roman"/>
        </w:rPr>
        <w:t>justice</w:t>
      </w:r>
      <w:proofErr w:type="gramEnd"/>
      <w:r w:rsidR="00B95FB7" w:rsidRPr="00374C31">
        <w:rPr>
          <w:rFonts w:ascii="Arial Narrow" w:hAnsi="Arial Narrow" w:cs="Times New Roman"/>
        </w:rPr>
        <w:t>.</w:t>
      </w:r>
      <w:proofErr w:type="spellStart"/>
      <w:r w:rsidR="00B95FB7" w:rsidRPr="00374C31">
        <w:rPr>
          <w:rFonts w:ascii="Arial Narrow" w:hAnsi="Arial Narrow" w:cs="Times New Roman"/>
        </w:rPr>
        <w:t>cz</w:t>
      </w:r>
      <w:proofErr w:type="spellEnd"/>
      <w:r w:rsidR="00A02895" w:rsidRPr="00374C31">
        <w:rPr>
          <w:rFonts w:ascii="Arial Narrow" w:hAnsi="Arial Narrow" w:cs="Times New Roman"/>
        </w:rPr>
        <w:t xml:space="preserve"> (vyplnění je interaktivní na základě vypl</w:t>
      </w:r>
      <w:r w:rsidR="00041658" w:rsidRPr="00374C31">
        <w:rPr>
          <w:rFonts w:ascii="Arial Narrow" w:hAnsi="Arial Narrow" w:cs="Times New Roman"/>
        </w:rPr>
        <w:t>n</w:t>
      </w:r>
      <w:r w:rsidR="00A02895" w:rsidRPr="00374C31">
        <w:rPr>
          <w:rFonts w:ascii="Arial Narrow" w:hAnsi="Arial Narrow" w:cs="Times New Roman"/>
        </w:rPr>
        <w:t>ění IČ)</w:t>
      </w:r>
      <w:r w:rsidR="00B95FB7" w:rsidRPr="00374C31">
        <w:rPr>
          <w:rFonts w:ascii="Arial Narrow" w:hAnsi="Arial Narrow" w:cs="Times New Roman"/>
        </w:rPr>
        <w:t xml:space="preserve"> a zašle seznam příloh, které se k návrhu na výmaz dokládají.</w:t>
      </w:r>
      <w:r w:rsidRPr="00374C31">
        <w:rPr>
          <w:rFonts w:ascii="Arial Narrow" w:hAnsi="Arial Narrow" w:cs="Times New Roman"/>
        </w:rPr>
        <w:t xml:space="preserve"> </w:t>
      </w:r>
    </w:p>
    <w:p w:rsidR="00635E2D" w:rsidRPr="00605B08" w:rsidRDefault="00635E2D" w:rsidP="00293A82">
      <w:pPr>
        <w:pStyle w:val="Nadpis3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 xml:space="preserve">Zhotovitel bude provádět konzultace, vyžádané objednatelem, zde nespecifikované, týkající se </w:t>
      </w:r>
      <w:proofErr w:type="gramStart"/>
      <w:r w:rsidRPr="00605B08">
        <w:rPr>
          <w:rFonts w:ascii="Arial Narrow" w:hAnsi="Arial Narrow" w:cs="Times New Roman"/>
        </w:rPr>
        <w:t>výhradně  procesu</w:t>
      </w:r>
      <w:proofErr w:type="gramEnd"/>
      <w:r w:rsidRPr="00605B08">
        <w:rPr>
          <w:rFonts w:ascii="Arial Narrow" w:hAnsi="Arial Narrow" w:cs="Times New Roman"/>
        </w:rPr>
        <w:t xml:space="preserve"> likvidace</w:t>
      </w:r>
      <w:r w:rsidR="00A02895" w:rsidRPr="00605B08">
        <w:rPr>
          <w:rFonts w:ascii="Arial Narrow" w:hAnsi="Arial Narrow" w:cs="Times New Roman"/>
        </w:rPr>
        <w:t xml:space="preserve"> kdykoliv prostřednictvím E-mail a </w:t>
      </w:r>
      <w:r w:rsidR="00873120">
        <w:rPr>
          <w:rFonts w:ascii="Arial Narrow" w:hAnsi="Arial Narrow" w:cs="Times New Roman"/>
        </w:rPr>
        <w:t xml:space="preserve">případně </w:t>
      </w:r>
      <w:r w:rsidR="00A02895" w:rsidRPr="00605B08">
        <w:rPr>
          <w:rFonts w:ascii="Arial Narrow" w:hAnsi="Arial Narrow" w:cs="Times New Roman"/>
        </w:rPr>
        <w:t>telefonicky v pracovním čase</w:t>
      </w:r>
      <w:r w:rsidRPr="00605B08">
        <w:rPr>
          <w:rFonts w:ascii="Arial Narrow" w:hAnsi="Arial Narrow" w:cs="Times New Roman"/>
        </w:rPr>
        <w:t>.</w:t>
      </w:r>
    </w:p>
    <w:p w:rsidR="00671742" w:rsidRPr="00605B08" w:rsidRDefault="00671742" w:rsidP="00671742">
      <w:pPr>
        <w:pStyle w:val="Nadpis2"/>
        <w:rPr>
          <w:rFonts w:ascii="Arial Narrow" w:hAnsi="Arial Narrow"/>
        </w:rPr>
      </w:pPr>
      <w:r w:rsidRPr="00605B08">
        <w:rPr>
          <w:rFonts w:ascii="Arial Narrow" w:hAnsi="Arial Narrow"/>
        </w:rPr>
        <w:t xml:space="preserve">Obecně zhotovitel poskytne v době platnosti smlouvy veškeré informace  a podklady potřebné k úspěšné likvidaci v termínech, které budou </w:t>
      </w:r>
      <w:r w:rsidR="00873120">
        <w:rPr>
          <w:rFonts w:ascii="Arial Narrow" w:hAnsi="Arial Narrow"/>
        </w:rPr>
        <w:t>v dostatečném předstihu avizovány t</w:t>
      </w:r>
      <w:r w:rsidRPr="00605B08">
        <w:rPr>
          <w:rFonts w:ascii="Arial Narrow" w:hAnsi="Arial Narrow"/>
        </w:rPr>
        <w:t>ak, aby mohla být likvidace prováděná povolaným likvidátorem řádně ukončena</w:t>
      </w:r>
      <w:r w:rsidR="00873120">
        <w:rPr>
          <w:rFonts w:ascii="Arial Narrow" w:hAnsi="Arial Narrow"/>
        </w:rPr>
        <w:t xml:space="preserve"> podáním návrhu na </w:t>
      </w:r>
      <w:proofErr w:type="gramStart"/>
      <w:r w:rsidR="00873120">
        <w:rPr>
          <w:rFonts w:ascii="Arial Narrow" w:hAnsi="Arial Narrow"/>
        </w:rPr>
        <w:t>výmaz.</w:t>
      </w:r>
      <w:r w:rsidRPr="00605B08">
        <w:rPr>
          <w:rFonts w:ascii="Arial Narrow" w:hAnsi="Arial Narrow"/>
        </w:rPr>
        <w:t>.</w:t>
      </w:r>
      <w:proofErr w:type="gramEnd"/>
    </w:p>
    <w:p w:rsidR="00635E2D" w:rsidRPr="00605B08" w:rsidRDefault="00635E2D" w:rsidP="004E1719">
      <w:pPr>
        <w:pStyle w:val="Nadpis2"/>
        <w:rPr>
          <w:rFonts w:ascii="Arial Narrow" w:hAnsi="Arial Narrow" w:cs="Times New Roman"/>
        </w:rPr>
      </w:pPr>
      <w:r w:rsidRPr="00E8235A">
        <w:rPr>
          <w:rFonts w:ascii="Arial Narrow" w:hAnsi="Arial Narrow" w:cs="Times New Roman"/>
          <w:u w:val="single"/>
        </w:rPr>
        <w:t>Předmětem poradenství není poradenská činnost účetní ani činnost daňová</w:t>
      </w:r>
      <w:r w:rsidRPr="00605B08">
        <w:rPr>
          <w:rFonts w:ascii="Arial Narrow" w:hAnsi="Arial Narrow" w:cs="Times New Roman"/>
        </w:rPr>
        <w:t>, vyjma termínového plnění mimořádných účetních závěrek a návrhu žádosti o souhlas s ukončením činnosti daňového subjektu. Má se za to, že účetní práce včetně odvodů daní (</w:t>
      </w:r>
      <w:proofErr w:type="gramStart"/>
      <w:r w:rsidRPr="00605B08">
        <w:rPr>
          <w:rFonts w:ascii="Arial Narrow" w:hAnsi="Arial Narrow" w:cs="Times New Roman"/>
        </w:rPr>
        <w:t>DPH a pod.)</w:t>
      </w:r>
      <w:r w:rsidR="00A02895" w:rsidRPr="00605B08">
        <w:rPr>
          <w:rFonts w:ascii="Arial Narrow" w:hAnsi="Arial Narrow" w:cs="Times New Roman"/>
        </w:rPr>
        <w:t>, případného</w:t>
      </w:r>
      <w:proofErr w:type="gramEnd"/>
      <w:r w:rsidR="00A02895" w:rsidRPr="00605B08">
        <w:rPr>
          <w:rFonts w:ascii="Arial Narrow" w:hAnsi="Arial Narrow" w:cs="Times New Roman"/>
        </w:rPr>
        <w:t xml:space="preserve"> sociálního a zdravotního pojištění</w:t>
      </w:r>
      <w:r w:rsidRPr="00605B08">
        <w:rPr>
          <w:rFonts w:ascii="Arial Narrow" w:hAnsi="Arial Narrow" w:cs="Times New Roman"/>
        </w:rPr>
        <w:t xml:space="preserve"> budou prováděny pod vedením objednatele </w:t>
      </w:r>
      <w:r w:rsidR="00E8235A">
        <w:rPr>
          <w:rFonts w:ascii="Arial Narrow" w:hAnsi="Arial Narrow" w:cs="Times New Roman"/>
        </w:rPr>
        <w:t xml:space="preserve">odborníkem </w:t>
      </w:r>
      <w:r w:rsidRPr="00605B08">
        <w:rPr>
          <w:rFonts w:ascii="Arial Narrow" w:hAnsi="Arial Narrow" w:cs="Times New Roman"/>
        </w:rPr>
        <w:t>rutinním způsobem</w:t>
      </w:r>
      <w:r w:rsidR="00873120">
        <w:rPr>
          <w:rFonts w:ascii="Arial Narrow" w:hAnsi="Arial Narrow" w:cs="Times New Roman"/>
        </w:rPr>
        <w:t>, tak jako dříve před likvidací,</w:t>
      </w:r>
      <w:r w:rsidRPr="00605B08">
        <w:rPr>
          <w:rFonts w:ascii="Arial Narrow" w:hAnsi="Arial Narrow" w:cs="Times New Roman"/>
        </w:rPr>
        <w:t xml:space="preserve"> až do podání a schválení mimořádné účetní závěrky ke dni zpracování návrhu na rozdělení likvidačního zůstatku.</w:t>
      </w:r>
      <w:r w:rsidR="00AE07DA" w:rsidRPr="00605B08">
        <w:rPr>
          <w:rFonts w:ascii="Arial Narrow" w:hAnsi="Arial Narrow" w:cs="Times New Roman"/>
        </w:rPr>
        <w:t xml:space="preserve"> Likvidátor je ze zákona plně odpovědný za průběh likvidace</w:t>
      </w:r>
      <w:r w:rsidR="00E8235A">
        <w:rPr>
          <w:rFonts w:ascii="Arial Narrow" w:hAnsi="Arial Narrow" w:cs="Times New Roman"/>
        </w:rPr>
        <w:t xml:space="preserve"> včetně účetnictví.</w:t>
      </w:r>
    </w:p>
    <w:p w:rsidR="00FA45A6" w:rsidRPr="00605B08" w:rsidRDefault="00635E2D" w:rsidP="00FA45A6">
      <w:pPr>
        <w:pStyle w:val="Nadpis2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>Změny nebo vícepráce požadované objednatelem, pokud znamenají zvýšení rozsahu prací, objednatel zadá po vzájemné dohodě u zhotovitele a tyto práce budou fakturovány nad rámec sjednané částky po vzájemné dohodě. Na tyto práce se nevztahují termíny dokončení díla a cen</w:t>
      </w:r>
      <w:r w:rsidR="00A02895" w:rsidRPr="00605B08">
        <w:rPr>
          <w:rFonts w:ascii="Arial Narrow" w:hAnsi="Arial Narrow" w:cs="Times New Roman"/>
        </w:rPr>
        <w:t>y</w:t>
      </w:r>
      <w:r w:rsidRPr="00605B08">
        <w:rPr>
          <w:rFonts w:ascii="Arial Narrow" w:hAnsi="Arial Narrow" w:cs="Times New Roman"/>
        </w:rPr>
        <w:t xml:space="preserve"> díla dle této smlouvy.</w:t>
      </w:r>
    </w:p>
    <w:p w:rsidR="007E03EC" w:rsidRDefault="00605B08" w:rsidP="00302B04">
      <w:pPr>
        <w:pStyle w:val="Nadpis2"/>
        <w:spacing w:before="0" w:after="120"/>
        <w:ind w:left="578" w:hanging="578"/>
        <w:rPr>
          <w:rFonts w:ascii="Arial Narrow" w:hAnsi="Arial Narrow"/>
        </w:rPr>
      </w:pPr>
      <w:r w:rsidRPr="00605B08">
        <w:rPr>
          <w:rFonts w:ascii="Arial Narrow" w:hAnsi="Arial Narrow"/>
        </w:rPr>
        <w:t>Objednatel bere na vědomí, že zhotovitel není oprávněn jednat jako jeho zástupce</w:t>
      </w:r>
      <w:r w:rsidR="00B65E68">
        <w:rPr>
          <w:rFonts w:ascii="Arial Narrow" w:hAnsi="Arial Narrow"/>
        </w:rPr>
        <w:t xml:space="preserve"> s třetími stranami.</w:t>
      </w:r>
    </w:p>
    <w:p w:rsidR="00FA4998" w:rsidRPr="00FA4998" w:rsidRDefault="00FA4998" w:rsidP="00FA4998">
      <w:pPr>
        <w:rPr>
          <w:lang w:eastAsia="cs-CZ"/>
        </w:rPr>
      </w:pPr>
    </w:p>
    <w:p w:rsidR="00635E2D" w:rsidRPr="00605B08" w:rsidRDefault="00FA45A6" w:rsidP="00AE1BDF">
      <w:pPr>
        <w:pStyle w:val="Nadpis1"/>
        <w:numPr>
          <w:ilvl w:val="0"/>
          <w:numId w:val="6"/>
        </w:numPr>
        <w:spacing w:before="100" w:beforeAutospacing="1" w:after="100" w:afterAutospacing="1"/>
        <w:ind w:left="431" w:hanging="431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>D</w:t>
      </w:r>
      <w:r w:rsidR="00635E2D" w:rsidRPr="00605B08">
        <w:rPr>
          <w:rFonts w:ascii="Arial Narrow" w:hAnsi="Arial Narrow" w:cs="Times New Roman"/>
        </w:rPr>
        <w:t>oba plnění</w:t>
      </w:r>
    </w:p>
    <w:p w:rsidR="00AC7070" w:rsidRPr="00AC7070" w:rsidRDefault="00635E2D" w:rsidP="00AC7070">
      <w:pPr>
        <w:pStyle w:val="Nadpis2"/>
        <w:rPr>
          <w:rFonts w:ascii="Arial Narrow" w:hAnsi="Arial Narrow" w:cs="Times New Roman"/>
        </w:rPr>
      </w:pPr>
      <w:r w:rsidRPr="00605B08">
        <w:t> </w:t>
      </w:r>
      <w:r w:rsidRPr="00AC7070">
        <w:rPr>
          <w:rFonts w:ascii="Arial Narrow" w:hAnsi="Arial Narrow" w:cs="Times New Roman"/>
        </w:rPr>
        <w:t>Zhotovitel se zavazuje řádně provést dílo v následujících termínech:</w:t>
      </w:r>
    </w:p>
    <w:p w:rsidR="00AC7070" w:rsidRPr="00AC7070" w:rsidRDefault="00635E2D" w:rsidP="00AC7070">
      <w:pPr>
        <w:pStyle w:val="Nadpis3"/>
        <w:rPr>
          <w:rFonts w:ascii="Arial Narrow" w:hAnsi="Arial Narrow"/>
        </w:rPr>
      </w:pPr>
      <w:r w:rsidRPr="00AC7070">
        <w:rPr>
          <w:rFonts w:ascii="Arial Narrow" w:hAnsi="Arial Narrow"/>
        </w:rPr>
        <w:t xml:space="preserve">Termín zahájení prací: </w:t>
      </w:r>
      <w:r w:rsidR="00EF4C11" w:rsidRPr="00AC7070">
        <w:rPr>
          <w:rFonts w:ascii="Arial Narrow" w:hAnsi="Arial Narrow"/>
        </w:rPr>
        <w:t>V den podpisu</w:t>
      </w:r>
      <w:r w:rsidRPr="00AC7070">
        <w:rPr>
          <w:rFonts w:ascii="Arial Narrow" w:hAnsi="Arial Narrow"/>
        </w:rPr>
        <w:t xml:space="preserve"> této smlouvy</w:t>
      </w:r>
      <w:r w:rsidR="00EF4C11" w:rsidRPr="00AC7070">
        <w:rPr>
          <w:rFonts w:ascii="Arial Narrow" w:hAnsi="Arial Narrow"/>
        </w:rPr>
        <w:t xml:space="preserve"> oběma stranami</w:t>
      </w:r>
      <w:r w:rsidRPr="00AC7070">
        <w:rPr>
          <w:rFonts w:ascii="Arial Narrow" w:hAnsi="Arial Narrow"/>
        </w:rPr>
        <w:t xml:space="preserve"> </w:t>
      </w:r>
    </w:p>
    <w:p w:rsidR="00635E2D" w:rsidRDefault="00635E2D" w:rsidP="00AC7070">
      <w:pPr>
        <w:pStyle w:val="Nadpis3"/>
        <w:rPr>
          <w:rFonts w:ascii="Arial Narrow" w:hAnsi="Arial Narrow"/>
        </w:rPr>
      </w:pPr>
      <w:r w:rsidRPr="00AC7070">
        <w:rPr>
          <w:rFonts w:ascii="Arial Narrow" w:hAnsi="Arial Narrow"/>
        </w:rPr>
        <w:t xml:space="preserve">Termín dokončení prací: Nabytí právní moci výmazu dotčeného subjektu z příslušného </w:t>
      </w:r>
      <w:proofErr w:type="gramStart"/>
      <w:r w:rsidRPr="00AC7070">
        <w:rPr>
          <w:rFonts w:ascii="Arial Narrow" w:hAnsi="Arial Narrow"/>
        </w:rPr>
        <w:t>rejstříku,  nejvýše</w:t>
      </w:r>
      <w:proofErr w:type="gramEnd"/>
      <w:r w:rsidRPr="00AC7070">
        <w:rPr>
          <w:rFonts w:ascii="Arial Narrow" w:hAnsi="Arial Narrow"/>
        </w:rPr>
        <w:t xml:space="preserve"> však do </w:t>
      </w:r>
      <w:r w:rsidR="00A8500C" w:rsidRPr="00AC7070">
        <w:rPr>
          <w:rFonts w:ascii="Arial Narrow" w:hAnsi="Arial Narrow"/>
        </w:rPr>
        <w:t>6 měsíců od podpisu této smlouvy oběma stranami.</w:t>
      </w:r>
      <w:r w:rsidR="00AC7070">
        <w:rPr>
          <w:rFonts w:ascii="Arial Narrow" w:hAnsi="Arial Narrow"/>
        </w:rPr>
        <w:t xml:space="preserve"> Prvním dnem po dovršení půlroční doby od podpisu smlouvy smlouva automaticky zaniká.</w:t>
      </w:r>
      <w:r w:rsidR="005051B8" w:rsidRPr="00AC7070">
        <w:rPr>
          <w:rFonts w:ascii="Arial Narrow" w:hAnsi="Arial Narrow"/>
        </w:rPr>
        <w:t xml:space="preserve"> </w:t>
      </w:r>
      <w:r w:rsidR="008268AC" w:rsidRPr="00AC7070">
        <w:rPr>
          <w:rFonts w:ascii="Arial Narrow" w:hAnsi="Arial Narrow"/>
        </w:rPr>
        <w:t>Poradenská činnost může být po dohodě obou stran</w:t>
      </w:r>
      <w:r w:rsidR="005051B8" w:rsidRPr="00AC7070">
        <w:rPr>
          <w:rFonts w:ascii="Arial Narrow" w:hAnsi="Arial Narrow"/>
        </w:rPr>
        <w:t xml:space="preserve"> </w:t>
      </w:r>
      <w:r w:rsidR="004B365E" w:rsidRPr="00AC7070">
        <w:rPr>
          <w:rFonts w:ascii="Arial Narrow" w:hAnsi="Arial Narrow"/>
        </w:rPr>
        <w:t>po ukončení smlouvy i</w:t>
      </w:r>
      <w:r w:rsidR="005051B8" w:rsidRPr="00AC7070">
        <w:rPr>
          <w:rFonts w:ascii="Arial Narrow" w:hAnsi="Arial Narrow"/>
        </w:rPr>
        <w:t xml:space="preserve"> bezúplatně prodloužena, </w:t>
      </w:r>
      <w:r w:rsidR="00A13CC6" w:rsidRPr="00AC7070">
        <w:rPr>
          <w:rFonts w:ascii="Arial Narrow" w:hAnsi="Arial Narrow"/>
        </w:rPr>
        <w:t xml:space="preserve">pokud Objednatel poskytnul plnou součinnost a plnil své závazky v dohodnutých termínech, a </w:t>
      </w:r>
      <w:r w:rsidR="005051B8" w:rsidRPr="00AC7070">
        <w:rPr>
          <w:rFonts w:ascii="Arial Narrow" w:hAnsi="Arial Narrow"/>
        </w:rPr>
        <w:t>zejména pokud zdržení v likvidačním procesu došlo vlivem třetích stran.</w:t>
      </w:r>
      <w:r w:rsidR="00873120" w:rsidRPr="00AC7070">
        <w:rPr>
          <w:rFonts w:ascii="Arial Narrow" w:hAnsi="Arial Narrow"/>
        </w:rPr>
        <w:t xml:space="preserve"> Důvodem odstoupení od smlouvy a ukončení poradenství mohou být ustanovení v bodě 5.</w:t>
      </w:r>
    </w:p>
    <w:p w:rsidR="00FA4998" w:rsidRPr="00FA4998" w:rsidRDefault="00FA4998" w:rsidP="00FA4998"/>
    <w:p w:rsidR="00635E2D" w:rsidRPr="00605B08" w:rsidRDefault="00635E2D" w:rsidP="00E405FF">
      <w:pPr>
        <w:pStyle w:val="Nadpis1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lastRenderedPageBreak/>
        <w:t>Platební podmínky</w:t>
      </w:r>
    </w:p>
    <w:p w:rsidR="009D79C1" w:rsidRDefault="00635E2D" w:rsidP="009D79C1">
      <w:pPr>
        <w:pStyle w:val="Nadpis2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 xml:space="preserve">Cena díla bude </w:t>
      </w:r>
      <w:r w:rsidR="00D966CA" w:rsidRPr="00605B08">
        <w:rPr>
          <w:rFonts w:ascii="Arial Narrow" w:hAnsi="Arial Narrow" w:cs="Times New Roman"/>
        </w:rPr>
        <w:t>fakturována alternativně</w:t>
      </w:r>
      <w:r w:rsidRPr="00605B08">
        <w:rPr>
          <w:rFonts w:ascii="Arial Narrow" w:hAnsi="Arial Narrow" w:cs="Times New Roman"/>
        </w:rPr>
        <w:t xml:space="preserve"> následujícím způsobem</w:t>
      </w:r>
      <w:r w:rsidR="001876B1" w:rsidRPr="00605B08">
        <w:rPr>
          <w:rFonts w:ascii="Arial Narrow" w:hAnsi="Arial Narrow" w:cs="Times New Roman"/>
        </w:rPr>
        <w:t xml:space="preserve">:  </w:t>
      </w:r>
    </w:p>
    <w:p w:rsidR="002831A0" w:rsidRDefault="00302B04" w:rsidP="00201B05">
      <w:pPr>
        <w:pStyle w:val="Nadpis3"/>
        <w:numPr>
          <w:ilvl w:val="0"/>
          <w:numId w:val="13"/>
        </w:numPr>
        <w:rPr>
          <w:rFonts w:ascii="Arial Narrow" w:hAnsi="Arial Narrow"/>
        </w:rPr>
      </w:pPr>
      <w:r w:rsidRPr="00961F3E">
        <w:rPr>
          <w:rFonts w:ascii="Arial Narrow" w:hAnsi="Arial Narrow"/>
        </w:rPr>
        <w:t xml:space="preserve">Smluvní cena je stanovena na celý úkon poradenství  ve </w:t>
      </w:r>
      <w:proofErr w:type="gramStart"/>
      <w:r w:rsidRPr="00961F3E">
        <w:rPr>
          <w:rFonts w:ascii="Arial Narrow" w:hAnsi="Arial Narrow"/>
        </w:rPr>
        <w:t>výši .</w:t>
      </w:r>
      <w:r w:rsidR="00FA4998">
        <w:rPr>
          <w:rFonts w:ascii="Arial Narrow" w:hAnsi="Arial Narrow"/>
        </w:rPr>
        <w:t>5 600</w:t>
      </w:r>
      <w:proofErr w:type="gramEnd"/>
      <w:r w:rsidRPr="00961F3E">
        <w:rPr>
          <w:rFonts w:ascii="Arial Narrow" w:hAnsi="Arial Narrow"/>
        </w:rPr>
        <w:t>- Kč  slovy : .</w:t>
      </w:r>
      <w:r w:rsidR="00AC7070" w:rsidRPr="00AC7070">
        <w:rPr>
          <w:rFonts w:ascii="Arial Narrow" w:hAnsi="Arial Narrow"/>
        </w:rPr>
        <w:t xml:space="preserve"> </w:t>
      </w:r>
      <w:r w:rsidR="00FA4998">
        <w:rPr>
          <w:rFonts w:ascii="Arial Narrow" w:hAnsi="Arial Narrow"/>
        </w:rPr>
        <w:t>pět tisíc šest set k</w:t>
      </w:r>
      <w:r w:rsidR="00AC7070">
        <w:rPr>
          <w:rFonts w:ascii="Arial Narrow" w:hAnsi="Arial Narrow"/>
        </w:rPr>
        <w:t>orun českých,</w:t>
      </w:r>
      <w:r w:rsidRPr="00961F3E">
        <w:rPr>
          <w:rFonts w:ascii="Arial Narrow" w:hAnsi="Arial Narrow"/>
        </w:rPr>
        <w:t xml:space="preserve"> plus DPH ve výši 21 %, na účet 372354213/0300 - dle vydané faktury</w:t>
      </w:r>
      <w:r>
        <w:rPr>
          <w:rFonts w:ascii="Arial Narrow" w:hAnsi="Arial Narrow"/>
        </w:rPr>
        <w:t>.</w:t>
      </w:r>
      <w:r w:rsidRPr="00961F3E">
        <w:rPr>
          <w:rFonts w:ascii="Arial Narrow" w:hAnsi="Arial Narrow"/>
        </w:rPr>
        <w:t xml:space="preserve">. </w:t>
      </w:r>
      <w:r w:rsidR="009F4D51">
        <w:rPr>
          <w:rFonts w:ascii="Arial Narrow" w:hAnsi="Arial Narrow"/>
        </w:rPr>
        <w:t>Cena je rozdělena na</w:t>
      </w:r>
      <w:r w:rsidR="00D76C1B">
        <w:rPr>
          <w:rFonts w:ascii="Arial Narrow" w:hAnsi="Arial Narrow"/>
        </w:rPr>
        <w:t xml:space="preserve"> dvě stejné splátky</w:t>
      </w:r>
      <w:r w:rsidR="00AC7070">
        <w:rPr>
          <w:rFonts w:ascii="Arial Narrow" w:hAnsi="Arial Narrow"/>
        </w:rPr>
        <w:t xml:space="preserve"> po </w:t>
      </w:r>
      <w:proofErr w:type="gramStart"/>
      <w:r w:rsidR="00FA4998">
        <w:rPr>
          <w:rFonts w:ascii="Arial Narrow" w:hAnsi="Arial Narrow"/>
        </w:rPr>
        <w:t>2 800</w:t>
      </w:r>
      <w:r w:rsidR="00AC7070">
        <w:rPr>
          <w:rFonts w:ascii="Arial Narrow" w:hAnsi="Arial Narrow"/>
        </w:rPr>
        <w:t>.- Kč</w:t>
      </w:r>
      <w:proofErr w:type="gramEnd"/>
      <w:r w:rsidR="00AC7070">
        <w:rPr>
          <w:rFonts w:ascii="Arial Narrow" w:hAnsi="Arial Narrow"/>
        </w:rPr>
        <w:t xml:space="preserve"> + </w:t>
      </w:r>
      <w:r w:rsidR="00E52CC1">
        <w:rPr>
          <w:rFonts w:ascii="Arial Narrow" w:hAnsi="Arial Narrow"/>
        </w:rPr>
        <w:t xml:space="preserve">21% </w:t>
      </w:r>
      <w:r w:rsidR="00AC7070">
        <w:rPr>
          <w:rFonts w:ascii="Arial Narrow" w:hAnsi="Arial Narrow"/>
        </w:rPr>
        <w:t>DPH</w:t>
      </w:r>
      <w:r w:rsidR="00D76C1B">
        <w:rPr>
          <w:rFonts w:ascii="Arial Narrow" w:hAnsi="Arial Narrow"/>
        </w:rPr>
        <w:t xml:space="preserve">, první část bude fakturována s datem podpisu smlouvy a druhá 14 dní před </w:t>
      </w:r>
      <w:r w:rsidR="00201B05" w:rsidRPr="002D03B0">
        <w:rPr>
          <w:rFonts w:ascii="Arial Narrow" w:hAnsi="Arial Narrow"/>
        </w:rPr>
        <w:t xml:space="preserve"> </w:t>
      </w:r>
      <w:r w:rsidR="00D76C1B">
        <w:rPr>
          <w:rFonts w:ascii="Arial Narrow" w:hAnsi="Arial Narrow"/>
        </w:rPr>
        <w:t>uplynutím 3 měsíců od druhého zveřejnění vstupu do likvidace v Obchodním věstníku.</w:t>
      </w:r>
      <w:r w:rsidR="00D76C1B">
        <w:rPr>
          <w:rStyle w:val="Znakapoznpodarou"/>
          <w:rFonts w:ascii="Arial Narrow" w:hAnsi="Arial Narrow"/>
        </w:rPr>
        <w:footnoteReference w:id="2"/>
      </w:r>
      <w:r w:rsidR="00DB010A" w:rsidRPr="002D03B0">
        <w:rPr>
          <w:rFonts w:ascii="Arial Narrow" w:hAnsi="Arial Narrow"/>
        </w:rPr>
        <w:t xml:space="preserve"> </w:t>
      </w:r>
      <w:r w:rsidR="00D76C1B">
        <w:rPr>
          <w:rFonts w:ascii="Arial Narrow" w:hAnsi="Arial Narrow"/>
        </w:rPr>
        <w:t xml:space="preserve"> Splatnost faktur 14 dní.</w:t>
      </w:r>
      <w:r w:rsidR="00961F3E">
        <w:rPr>
          <w:rFonts w:ascii="Arial Narrow" w:hAnsi="Arial Narrow"/>
        </w:rPr>
        <w:t xml:space="preserve"> První část platby odpovídá úkonům do naplnění 3 měsíců po zveřejnění a druhá část odpovídá etapě přípravy návrhu na výmaz z Obchodního rejstříku.</w:t>
      </w:r>
    </w:p>
    <w:p w:rsidR="00D164F3" w:rsidRDefault="00D164F3" w:rsidP="00D164F3">
      <w:pPr>
        <w:pStyle w:val="Nadpis3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Na základě vzájemné dohody může být platba provedena jednorázově na fakturu s měsíční splatností, vystavenou ke dni podpisu smlouvy.</w:t>
      </w:r>
    </w:p>
    <w:p w:rsidR="00D164F3" w:rsidRPr="00D76C1B" w:rsidRDefault="00D164F3" w:rsidP="00D164F3"/>
    <w:p w:rsidR="00D76C1B" w:rsidRPr="00D76C1B" w:rsidRDefault="00D76C1B" w:rsidP="00D76C1B"/>
    <w:p w:rsidR="00635E2D" w:rsidRPr="00605B08" w:rsidRDefault="00635E2D" w:rsidP="00AE1BDF">
      <w:pPr>
        <w:pStyle w:val="Nadpis1"/>
        <w:numPr>
          <w:ilvl w:val="0"/>
          <w:numId w:val="6"/>
        </w:numPr>
        <w:spacing w:before="100" w:beforeAutospacing="1" w:after="100" w:afterAutospacing="1"/>
        <w:ind w:left="431" w:hanging="431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lastRenderedPageBreak/>
        <w:t>Odstoupení od smlouvy</w:t>
      </w:r>
    </w:p>
    <w:p w:rsidR="00635E2D" w:rsidRPr="00D648A5" w:rsidRDefault="00635E2D" w:rsidP="004E1719">
      <w:pPr>
        <w:pStyle w:val="Nadpis2"/>
        <w:rPr>
          <w:rFonts w:ascii="Arial Narrow" w:hAnsi="Arial Narrow" w:cs="Times New Roman"/>
        </w:rPr>
      </w:pPr>
      <w:r w:rsidRPr="00D648A5">
        <w:rPr>
          <w:rFonts w:ascii="Arial Narrow" w:hAnsi="Arial Narrow" w:cs="Times New Roman"/>
        </w:rPr>
        <w:t xml:space="preserve">Ohrozí-li zhotovitel </w:t>
      </w:r>
      <w:r w:rsidR="00BA243B" w:rsidRPr="00D648A5">
        <w:rPr>
          <w:rFonts w:ascii="Arial Narrow" w:hAnsi="Arial Narrow" w:cs="Times New Roman"/>
        </w:rPr>
        <w:t xml:space="preserve">prokazatelně </w:t>
      </w:r>
      <w:r w:rsidRPr="00D648A5">
        <w:rPr>
          <w:rFonts w:ascii="Arial Narrow" w:hAnsi="Arial Narrow" w:cs="Times New Roman"/>
        </w:rPr>
        <w:t xml:space="preserve">vlastní vinou </w:t>
      </w:r>
      <w:r w:rsidR="008268AC" w:rsidRPr="00D648A5">
        <w:rPr>
          <w:rFonts w:ascii="Arial Narrow" w:hAnsi="Arial Narrow" w:cs="Times New Roman"/>
        </w:rPr>
        <w:t>postup likvidačních prací</w:t>
      </w:r>
      <w:r w:rsidRPr="00D648A5">
        <w:rPr>
          <w:rFonts w:ascii="Arial Narrow" w:hAnsi="Arial Narrow" w:cs="Times New Roman"/>
        </w:rPr>
        <w:t xml:space="preserve">, nebo podstatným způsobem poruší </w:t>
      </w:r>
      <w:r w:rsidR="00BA243B" w:rsidRPr="00D648A5">
        <w:rPr>
          <w:rFonts w:ascii="Arial Narrow" w:hAnsi="Arial Narrow" w:cs="Times New Roman"/>
        </w:rPr>
        <w:t>platnou</w:t>
      </w:r>
      <w:r w:rsidRPr="00D648A5">
        <w:rPr>
          <w:rFonts w:ascii="Arial Narrow" w:hAnsi="Arial Narrow" w:cs="Times New Roman"/>
        </w:rPr>
        <w:t xml:space="preserve"> smlouvu, má objednatel právo od této smlouvy odstoupit. </w:t>
      </w:r>
      <w:r w:rsidR="00A8500C" w:rsidRPr="00D648A5">
        <w:rPr>
          <w:rFonts w:ascii="Arial Narrow" w:hAnsi="Arial Narrow" w:cs="Times New Roman"/>
        </w:rPr>
        <w:t>Objednatel má</w:t>
      </w:r>
      <w:r w:rsidR="00456D02" w:rsidRPr="00D648A5">
        <w:rPr>
          <w:rFonts w:ascii="Arial Narrow" w:hAnsi="Arial Narrow" w:cs="Times New Roman"/>
        </w:rPr>
        <w:t xml:space="preserve"> v tomto případě</w:t>
      </w:r>
      <w:r w:rsidR="00A8500C" w:rsidRPr="00D648A5">
        <w:rPr>
          <w:rFonts w:ascii="Arial Narrow" w:hAnsi="Arial Narrow" w:cs="Times New Roman"/>
        </w:rPr>
        <w:t xml:space="preserve"> právo na vrácení</w:t>
      </w:r>
      <w:r w:rsidR="00BA243B" w:rsidRPr="00D648A5">
        <w:rPr>
          <w:rFonts w:ascii="Arial Narrow" w:hAnsi="Arial Narrow" w:cs="Times New Roman"/>
        </w:rPr>
        <w:t xml:space="preserve"> </w:t>
      </w:r>
      <w:r w:rsidR="008268AC" w:rsidRPr="00D648A5">
        <w:rPr>
          <w:rFonts w:ascii="Arial Narrow" w:hAnsi="Arial Narrow" w:cs="Times New Roman"/>
        </w:rPr>
        <w:t xml:space="preserve">již zaplacené </w:t>
      </w:r>
      <w:r w:rsidR="00BA243B" w:rsidRPr="00D648A5">
        <w:rPr>
          <w:rFonts w:ascii="Arial Narrow" w:hAnsi="Arial Narrow" w:cs="Times New Roman"/>
        </w:rPr>
        <w:t>částky nebo po dohodě</w:t>
      </w:r>
      <w:r w:rsidR="00A8500C" w:rsidRPr="00D648A5">
        <w:rPr>
          <w:rFonts w:ascii="Arial Narrow" w:hAnsi="Arial Narrow" w:cs="Times New Roman"/>
        </w:rPr>
        <w:t xml:space="preserve"> poměrné části z již zaplacené </w:t>
      </w:r>
      <w:r w:rsidR="00645859" w:rsidRPr="00D648A5">
        <w:rPr>
          <w:rFonts w:ascii="Arial Narrow" w:hAnsi="Arial Narrow" w:cs="Times New Roman"/>
        </w:rPr>
        <w:t xml:space="preserve">částky </w:t>
      </w:r>
      <w:r w:rsidR="00A8500C" w:rsidRPr="00D648A5">
        <w:rPr>
          <w:rFonts w:ascii="Arial Narrow" w:hAnsi="Arial Narrow" w:cs="Times New Roman"/>
        </w:rPr>
        <w:t xml:space="preserve">do </w:t>
      </w:r>
      <w:r w:rsidR="00456D02" w:rsidRPr="00D648A5">
        <w:rPr>
          <w:rFonts w:ascii="Arial Narrow" w:hAnsi="Arial Narrow" w:cs="Times New Roman"/>
        </w:rPr>
        <w:t>data</w:t>
      </w:r>
      <w:r w:rsidR="00A8500C" w:rsidRPr="00D648A5">
        <w:rPr>
          <w:rFonts w:ascii="Arial Narrow" w:hAnsi="Arial Narrow" w:cs="Times New Roman"/>
        </w:rPr>
        <w:t xml:space="preserve"> trvání smlouvy.</w:t>
      </w:r>
      <w:r w:rsidR="00BA243B" w:rsidRPr="00D648A5">
        <w:rPr>
          <w:rFonts w:ascii="Arial Narrow" w:hAnsi="Arial Narrow" w:cs="Times New Roman"/>
        </w:rPr>
        <w:t xml:space="preserve"> </w:t>
      </w:r>
    </w:p>
    <w:p w:rsidR="000F56CB" w:rsidRPr="00D648A5" w:rsidRDefault="00635E2D" w:rsidP="00E405FF">
      <w:pPr>
        <w:pStyle w:val="Nadpis2"/>
        <w:rPr>
          <w:rFonts w:ascii="Arial Narrow" w:hAnsi="Arial Narrow" w:cs="Times New Roman"/>
        </w:rPr>
      </w:pPr>
      <w:r w:rsidRPr="00D648A5">
        <w:rPr>
          <w:rFonts w:ascii="Arial Narrow" w:hAnsi="Arial Narrow" w:cs="Times New Roman"/>
        </w:rPr>
        <w:t xml:space="preserve">Ohrozí-li objednatel </w:t>
      </w:r>
      <w:r w:rsidR="00BA243B" w:rsidRPr="00D648A5">
        <w:rPr>
          <w:rFonts w:ascii="Arial Narrow" w:hAnsi="Arial Narrow" w:cs="Times New Roman"/>
        </w:rPr>
        <w:t xml:space="preserve">prokazatelně </w:t>
      </w:r>
      <w:r w:rsidR="008268AC" w:rsidRPr="00D648A5">
        <w:rPr>
          <w:rFonts w:ascii="Arial Narrow" w:hAnsi="Arial Narrow" w:cs="Times New Roman"/>
        </w:rPr>
        <w:t>postup likvidačních prací</w:t>
      </w:r>
      <w:r w:rsidRPr="00D648A5">
        <w:rPr>
          <w:rFonts w:ascii="Arial Narrow" w:hAnsi="Arial Narrow" w:cs="Times New Roman"/>
        </w:rPr>
        <w:t xml:space="preserve">, přestane-li </w:t>
      </w:r>
      <w:r w:rsidR="00A13CC6" w:rsidRPr="00D648A5">
        <w:rPr>
          <w:rFonts w:ascii="Arial Narrow" w:hAnsi="Arial Narrow" w:cs="Times New Roman"/>
        </w:rPr>
        <w:t xml:space="preserve">plnit úkoly </w:t>
      </w:r>
      <w:proofErr w:type="gramStart"/>
      <w:r w:rsidR="00A13CC6" w:rsidRPr="00D648A5">
        <w:rPr>
          <w:rFonts w:ascii="Arial Narrow" w:hAnsi="Arial Narrow" w:cs="Times New Roman"/>
        </w:rPr>
        <w:t>likvidace a nebo přestane</w:t>
      </w:r>
      <w:proofErr w:type="gramEnd"/>
      <w:r w:rsidR="00A13CC6" w:rsidRPr="00D648A5">
        <w:rPr>
          <w:rFonts w:ascii="Arial Narrow" w:hAnsi="Arial Narrow" w:cs="Times New Roman"/>
        </w:rPr>
        <w:t>-li</w:t>
      </w:r>
      <w:r w:rsidR="008268AC" w:rsidRPr="00D648A5">
        <w:rPr>
          <w:rFonts w:ascii="Arial Narrow" w:hAnsi="Arial Narrow" w:cs="Times New Roman"/>
        </w:rPr>
        <w:t xml:space="preserve"> </w:t>
      </w:r>
      <w:r w:rsidRPr="00D648A5">
        <w:rPr>
          <w:rFonts w:ascii="Arial Narrow" w:hAnsi="Arial Narrow" w:cs="Times New Roman"/>
        </w:rPr>
        <w:t>komunikovat</w:t>
      </w:r>
      <w:r w:rsidR="00A13CC6" w:rsidRPr="00D648A5">
        <w:rPr>
          <w:rFonts w:ascii="Arial Narrow" w:hAnsi="Arial Narrow" w:cs="Times New Roman"/>
        </w:rPr>
        <w:t>,</w:t>
      </w:r>
      <w:r w:rsidRPr="00D648A5">
        <w:rPr>
          <w:rFonts w:ascii="Arial Narrow" w:hAnsi="Arial Narrow" w:cs="Times New Roman"/>
        </w:rPr>
        <w:t xml:space="preserve"> má zhotovitel právo od smlouvy odstoupit</w:t>
      </w:r>
      <w:r w:rsidR="008268AC" w:rsidRPr="00D648A5">
        <w:rPr>
          <w:rFonts w:ascii="Arial Narrow" w:hAnsi="Arial Narrow" w:cs="Times New Roman"/>
        </w:rPr>
        <w:t>, pokud je</w:t>
      </w:r>
      <w:r w:rsidR="00645859" w:rsidRPr="00D648A5">
        <w:rPr>
          <w:rFonts w:ascii="Arial Narrow" w:hAnsi="Arial Narrow" w:cs="Times New Roman"/>
        </w:rPr>
        <w:t xml:space="preserve"> smlouva </w:t>
      </w:r>
      <w:r w:rsidR="008268AC" w:rsidRPr="00D648A5">
        <w:rPr>
          <w:rFonts w:ascii="Arial Narrow" w:hAnsi="Arial Narrow" w:cs="Times New Roman"/>
        </w:rPr>
        <w:t>v době platnosti</w:t>
      </w:r>
      <w:r w:rsidRPr="00D648A5">
        <w:rPr>
          <w:rFonts w:ascii="Arial Narrow" w:hAnsi="Arial Narrow" w:cs="Times New Roman"/>
        </w:rPr>
        <w:t>.</w:t>
      </w:r>
      <w:r w:rsidR="00A8500C" w:rsidRPr="00D648A5">
        <w:rPr>
          <w:rFonts w:ascii="Arial Narrow" w:hAnsi="Arial Narrow" w:cs="Times New Roman"/>
        </w:rPr>
        <w:t xml:space="preserve"> </w:t>
      </w:r>
      <w:r w:rsidR="0013671F" w:rsidRPr="00D648A5">
        <w:rPr>
          <w:rFonts w:ascii="Arial Narrow" w:hAnsi="Arial Narrow" w:cs="Times New Roman"/>
        </w:rPr>
        <w:t xml:space="preserve">Objednatel má právo na vrácení poměrné části z již zaplacené částky do doby ukončení smlouvy dle bodu </w:t>
      </w:r>
      <w:proofErr w:type="gramStart"/>
      <w:r w:rsidR="0013671F" w:rsidRPr="00D648A5">
        <w:rPr>
          <w:rFonts w:ascii="Arial Narrow" w:hAnsi="Arial Narrow" w:cs="Times New Roman"/>
        </w:rPr>
        <w:t>3.1.</w:t>
      </w:r>
      <w:r w:rsidR="005D39E1" w:rsidRPr="00D648A5">
        <w:rPr>
          <w:rFonts w:ascii="Arial Narrow" w:hAnsi="Arial Narrow" w:cs="Times New Roman"/>
        </w:rPr>
        <w:t>b</w:t>
      </w:r>
      <w:r w:rsidR="008C3159" w:rsidRPr="00D648A5">
        <w:rPr>
          <w:rFonts w:ascii="Arial Narrow" w:hAnsi="Arial Narrow" w:cs="Times New Roman"/>
        </w:rPr>
        <w:t>.</w:t>
      </w:r>
      <w:proofErr w:type="gramEnd"/>
    </w:p>
    <w:p w:rsidR="0018246A" w:rsidRPr="00D648A5" w:rsidRDefault="000F56CB" w:rsidP="0018246A">
      <w:pPr>
        <w:pStyle w:val="Nadpis2"/>
        <w:spacing w:before="0" w:after="120"/>
        <w:ind w:left="578" w:hanging="578"/>
        <w:rPr>
          <w:rFonts w:ascii="Arial Narrow" w:hAnsi="Arial Narrow" w:cs="Times New Roman"/>
        </w:rPr>
      </w:pPr>
      <w:r w:rsidRPr="00D648A5">
        <w:rPr>
          <w:rFonts w:ascii="Arial Narrow" w:hAnsi="Arial Narrow" w:cs="Times New Roman"/>
        </w:rPr>
        <w:t>Důvodem k jednostrannému odstoupení od smlouvy ze strany zhotovitele je bezdůvodné nezaplacení vystavené faktury zhotovitele po 14 dnech po splatnosti, uvedené na faktuře.</w:t>
      </w:r>
      <w:r w:rsidR="008C3159" w:rsidRPr="00D648A5">
        <w:rPr>
          <w:rFonts w:ascii="Arial Narrow" w:hAnsi="Arial Narrow" w:cs="Times New Roman"/>
        </w:rPr>
        <w:t xml:space="preserve"> </w:t>
      </w:r>
      <w:r w:rsidRPr="00D648A5">
        <w:rPr>
          <w:rFonts w:ascii="Arial Narrow" w:hAnsi="Arial Narrow" w:cs="Times New Roman"/>
        </w:rPr>
        <w:t>Faktura bude v tomto případě i nadále považována za pohledávku vůči objednateli.</w:t>
      </w:r>
    </w:p>
    <w:p w:rsidR="00635E2D" w:rsidRPr="00605B08" w:rsidRDefault="00635E2D" w:rsidP="004E1719">
      <w:pPr>
        <w:pStyle w:val="Nadpis1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>Dohoda o mlčenlivosti</w:t>
      </w:r>
    </w:p>
    <w:p w:rsidR="00635E2D" w:rsidRPr="00605B08" w:rsidRDefault="00635E2D" w:rsidP="004E1719">
      <w:pPr>
        <w:pStyle w:val="Nadpis2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 xml:space="preserve">Obě smluvní strany se zavazují, že veškeré skutečnosti spadající do oblasti obchodního </w:t>
      </w:r>
      <w:r w:rsidRPr="00605B08">
        <w:rPr>
          <w:rFonts w:ascii="Arial Narrow" w:hAnsi="Arial Narrow" w:cs="Times New Roman"/>
          <w:szCs w:val="24"/>
        </w:rPr>
        <w:t>tajemství</w:t>
      </w:r>
      <w:r w:rsidRPr="00605B08">
        <w:rPr>
          <w:rFonts w:ascii="Arial Narrow" w:hAnsi="Arial Narrow" w:cs="Times New Roman"/>
        </w:rPr>
        <w:t xml:space="preserve"> a důvěrné informace nebudou dále rozšiřovat nebo reprodukovat a nezpřístupní je třetí straně.</w:t>
      </w:r>
    </w:p>
    <w:p w:rsidR="0055491A" w:rsidRPr="00302B04" w:rsidRDefault="00635E2D" w:rsidP="0055491A">
      <w:pPr>
        <w:pStyle w:val="Nadpis2"/>
        <w:spacing w:before="0" w:after="120"/>
        <w:ind w:left="578" w:hanging="578"/>
        <w:rPr>
          <w:rFonts w:ascii="Arial Narrow" w:hAnsi="Arial Narrow"/>
        </w:rPr>
      </w:pPr>
      <w:r w:rsidRPr="00302B04">
        <w:rPr>
          <w:rFonts w:ascii="Arial Narrow" w:hAnsi="Arial Narrow" w:cs="Times New Roman"/>
        </w:rPr>
        <w:t xml:space="preserve"> Smluvní strany se dále zavazují, že obchodní tajemství a důvěrné informace nepoužijí v rozporu s jejich účelem ani účelem jejich poskytnutí pro své potřeby nebo ve prospěch třetích </w:t>
      </w:r>
      <w:r w:rsidRPr="00302B04">
        <w:rPr>
          <w:rFonts w:ascii="Arial Narrow" w:hAnsi="Arial Narrow" w:cs="Times New Roman"/>
          <w:szCs w:val="24"/>
        </w:rPr>
        <w:t>osob</w:t>
      </w:r>
      <w:r w:rsidRPr="00302B04">
        <w:rPr>
          <w:rFonts w:ascii="Arial Narrow" w:hAnsi="Arial Narrow" w:cs="Times New Roman"/>
        </w:rPr>
        <w:t>.</w:t>
      </w:r>
    </w:p>
    <w:p w:rsidR="00635E2D" w:rsidRPr="00605B08" w:rsidRDefault="00635E2D" w:rsidP="00AE1BDF">
      <w:pPr>
        <w:pStyle w:val="Nadpis1"/>
        <w:numPr>
          <w:ilvl w:val="0"/>
          <w:numId w:val="6"/>
        </w:numPr>
        <w:spacing w:before="100" w:beforeAutospacing="1" w:after="100" w:afterAutospacing="1"/>
        <w:ind w:left="431" w:hanging="431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>Závěrečná ustanovení</w:t>
      </w:r>
    </w:p>
    <w:p w:rsidR="00D76C1B" w:rsidRPr="00605B08" w:rsidRDefault="00D76C1B" w:rsidP="00D76C1B">
      <w:pPr>
        <w:pStyle w:val="Nadpis2"/>
        <w:rPr>
          <w:rFonts w:ascii="Arial Narrow" w:hAnsi="Arial Narrow"/>
        </w:rPr>
      </w:pPr>
      <w:r w:rsidRPr="00605B08">
        <w:rPr>
          <w:rFonts w:ascii="Arial Narrow" w:hAnsi="Arial Narrow"/>
        </w:rPr>
        <w:t>Nutné výdaje likvidace subjektu hradí v rámci likvidačního procesu objednatel</w:t>
      </w:r>
    </w:p>
    <w:p w:rsidR="00635E2D" w:rsidRPr="00605B08" w:rsidRDefault="00635E2D" w:rsidP="004E1719">
      <w:pPr>
        <w:pStyle w:val="Nadpis2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 xml:space="preserve">Tato smlouva nabývá platnosti a účinnosti dnem podpisu oprávněnými zástupci obou smluvních stran. </w:t>
      </w:r>
      <w:r w:rsidR="00321167">
        <w:rPr>
          <w:rFonts w:ascii="Arial Narrow" w:hAnsi="Arial Narrow" w:cs="Times New Roman"/>
        </w:rPr>
        <w:t>Rozhodující je pozdější datum.</w:t>
      </w:r>
    </w:p>
    <w:p w:rsidR="00696DFB" w:rsidRDefault="00635E2D" w:rsidP="004E1719">
      <w:pPr>
        <w:pStyle w:val="Nadpis2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>Tato smlouva se uzavírá na dobu určitou</w:t>
      </w:r>
      <w:r w:rsidR="00A8500C" w:rsidRPr="00605B08">
        <w:rPr>
          <w:rFonts w:ascii="Arial Narrow" w:hAnsi="Arial Narrow" w:cs="Times New Roman"/>
        </w:rPr>
        <w:t xml:space="preserve"> (3.1.</w:t>
      </w:r>
      <w:r w:rsidR="005D39E1" w:rsidRPr="00605B08">
        <w:rPr>
          <w:rFonts w:ascii="Arial Narrow" w:hAnsi="Arial Narrow" w:cs="Times New Roman"/>
        </w:rPr>
        <w:t>b</w:t>
      </w:r>
      <w:r w:rsidR="00A8500C" w:rsidRPr="00605B08">
        <w:rPr>
          <w:rFonts w:ascii="Arial Narrow" w:hAnsi="Arial Narrow" w:cs="Times New Roman"/>
        </w:rPr>
        <w:t>)</w:t>
      </w:r>
      <w:r w:rsidRPr="00605B08">
        <w:rPr>
          <w:rFonts w:ascii="Arial Narrow" w:hAnsi="Arial Narrow" w:cs="Times New Roman"/>
        </w:rPr>
        <w:t xml:space="preserve"> Smlouva může být prodloužena</w:t>
      </w:r>
      <w:r w:rsidR="0055491A" w:rsidRPr="00605B08">
        <w:rPr>
          <w:rFonts w:ascii="Arial Narrow" w:hAnsi="Arial Narrow" w:cs="Times New Roman"/>
        </w:rPr>
        <w:t xml:space="preserve"> </w:t>
      </w:r>
      <w:r w:rsidR="00AB5865" w:rsidRPr="00605B08">
        <w:rPr>
          <w:rFonts w:ascii="Arial Narrow" w:hAnsi="Arial Narrow" w:cs="Times New Roman"/>
        </w:rPr>
        <w:t>dohodou obou stran a</w:t>
      </w:r>
      <w:r w:rsidRPr="00605B08">
        <w:rPr>
          <w:rFonts w:ascii="Arial Narrow" w:hAnsi="Arial Narrow" w:cs="Times New Roman"/>
        </w:rPr>
        <w:t xml:space="preserve"> přitom bude dohodou obou smluvní</w:t>
      </w:r>
      <w:r w:rsidR="00180489" w:rsidRPr="00605B08">
        <w:rPr>
          <w:rFonts w:ascii="Arial Narrow" w:hAnsi="Arial Narrow" w:cs="Times New Roman"/>
        </w:rPr>
        <w:t xml:space="preserve">ch stran stanovena úhrada ve výši </w:t>
      </w:r>
      <w:proofErr w:type="gramStart"/>
      <w:r w:rsidR="00AB5865" w:rsidRPr="00605B08">
        <w:rPr>
          <w:rFonts w:ascii="Arial Narrow" w:hAnsi="Arial Narrow" w:cs="Times New Roman"/>
        </w:rPr>
        <w:t>900</w:t>
      </w:r>
      <w:r w:rsidR="00180489" w:rsidRPr="00605B08">
        <w:rPr>
          <w:rFonts w:ascii="Arial Narrow" w:hAnsi="Arial Narrow" w:cs="Times New Roman"/>
        </w:rPr>
        <w:t>.- Kč</w:t>
      </w:r>
      <w:proofErr w:type="gramEnd"/>
      <w:r w:rsidR="00180489" w:rsidRPr="00605B08">
        <w:rPr>
          <w:rFonts w:ascii="Arial Narrow" w:hAnsi="Arial Narrow" w:cs="Times New Roman"/>
        </w:rPr>
        <w:t xml:space="preserve"> + DPH za jeden měsíc prodloužení smlouvy.</w:t>
      </w:r>
      <w:r w:rsidR="00DF1EE3" w:rsidRPr="00605B08">
        <w:rPr>
          <w:rFonts w:ascii="Arial Narrow" w:hAnsi="Arial Narrow" w:cs="Times New Roman"/>
        </w:rPr>
        <w:t xml:space="preserve"> Toto ustanovení se tyká zejména složitějšího likvidačního procesu ( více věřitelů, soudní jednání, hrozba </w:t>
      </w:r>
      <w:proofErr w:type="gramStart"/>
      <w:r w:rsidR="00DF1EE3" w:rsidRPr="00605B08">
        <w:rPr>
          <w:rFonts w:ascii="Arial Narrow" w:hAnsi="Arial Narrow" w:cs="Times New Roman"/>
        </w:rPr>
        <w:t>insolvence a pod.)</w:t>
      </w:r>
      <w:proofErr w:type="gramEnd"/>
      <w:r w:rsidR="00DF1EE3" w:rsidRPr="00605B08">
        <w:rPr>
          <w:rFonts w:ascii="Arial Narrow" w:hAnsi="Arial Narrow" w:cs="Times New Roman"/>
        </w:rPr>
        <w:t xml:space="preserve"> </w:t>
      </w:r>
    </w:p>
    <w:p w:rsidR="00635E2D" w:rsidRDefault="00635E2D" w:rsidP="004E1719">
      <w:pPr>
        <w:pStyle w:val="Nadpis2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 xml:space="preserve">Při zrušení likvidace </w:t>
      </w:r>
      <w:r w:rsidR="00BA243B" w:rsidRPr="00605B08">
        <w:rPr>
          <w:rFonts w:ascii="Arial Narrow" w:hAnsi="Arial Narrow" w:cs="Times New Roman"/>
        </w:rPr>
        <w:t>nejvyšším orgánem subjektu</w:t>
      </w:r>
      <w:r w:rsidRPr="00605B08">
        <w:rPr>
          <w:rFonts w:ascii="Arial Narrow" w:hAnsi="Arial Narrow" w:cs="Times New Roman"/>
        </w:rPr>
        <w:t xml:space="preserve"> nebo soudem v jejím průběhu, nevzniká nárok na vrácení již zaplacené částky za poradenství.</w:t>
      </w:r>
      <w:r w:rsidR="00D31F1D" w:rsidRPr="00605B08">
        <w:rPr>
          <w:rFonts w:ascii="Arial Narrow" w:hAnsi="Arial Narrow" w:cs="Times New Roman"/>
        </w:rPr>
        <w:t xml:space="preserve"> Dnem </w:t>
      </w:r>
      <w:proofErr w:type="gramStart"/>
      <w:r w:rsidR="00D31F1D" w:rsidRPr="00605B08">
        <w:rPr>
          <w:rFonts w:ascii="Arial Narrow" w:hAnsi="Arial Narrow" w:cs="Times New Roman"/>
        </w:rPr>
        <w:t>zrušení  likvidace</w:t>
      </w:r>
      <w:proofErr w:type="gramEnd"/>
      <w:r w:rsidR="00D31F1D" w:rsidRPr="00605B08">
        <w:rPr>
          <w:rFonts w:ascii="Arial Narrow" w:hAnsi="Arial Narrow" w:cs="Times New Roman"/>
        </w:rPr>
        <w:t xml:space="preserve"> nebo dnem nabytí práv</w:t>
      </w:r>
      <w:r w:rsidR="00A13CC6" w:rsidRPr="00605B08">
        <w:rPr>
          <w:rFonts w:ascii="Arial Narrow" w:hAnsi="Arial Narrow" w:cs="Times New Roman"/>
        </w:rPr>
        <w:t>ní moci výmazu zaniká i</w:t>
      </w:r>
      <w:r w:rsidR="008A2FCB">
        <w:rPr>
          <w:rFonts w:ascii="Arial Narrow" w:hAnsi="Arial Narrow" w:cs="Times New Roman"/>
        </w:rPr>
        <w:t xml:space="preserve"> platnost</w:t>
      </w:r>
      <w:r w:rsidR="00A13CC6" w:rsidRPr="00605B08">
        <w:rPr>
          <w:rFonts w:ascii="Arial Narrow" w:hAnsi="Arial Narrow" w:cs="Times New Roman"/>
        </w:rPr>
        <w:t xml:space="preserve"> smlouv</w:t>
      </w:r>
      <w:r w:rsidR="008A2FCB">
        <w:rPr>
          <w:rFonts w:ascii="Arial Narrow" w:hAnsi="Arial Narrow" w:cs="Times New Roman"/>
        </w:rPr>
        <w:t>y</w:t>
      </w:r>
      <w:r w:rsidR="00A13CC6" w:rsidRPr="00605B08">
        <w:rPr>
          <w:rFonts w:ascii="Arial Narrow" w:hAnsi="Arial Narrow" w:cs="Times New Roman"/>
        </w:rPr>
        <w:t>, pokud již neuplynula doba jejího trvání</w:t>
      </w:r>
      <w:r w:rsidR="001C2B10" w:rsidRPr="00605B08">
        <w:rPr>
          <w:rFonts w:ascii="Arial Narrow" w:hAnsi="Arial Narrow" w:cs="Times New Roman"/>
        </w:rPr>
        <w:t xml:space="preserve"> (3.1.</w:t>
      </w:r>
      <w:r w:rsidR="005D39E1" w:rsidRPr="00605B08">
        <w:rPr>
          <w:rFonts w:ascii="Arial Narrow" w:hAnsi="Arial Narrow" w:cs="Times New Roman"/>
        </w:rPr>
        <w:t>b</w:t>
      </w:r>
      <w:r w:rsidR="001C2B10" w:rsidRPr="00605B08">
        <w:rPr>
          <w:rFonts w:ascii="Arial Narrow" w:hAnsi="Arial Narrow" w:cs="Times New Roman"/>
        </w:rPr>
        <w:t>)</w:t>
      </w:r>
    </w:p>
    <w:p w:rsidR="00FA4998" w:rsidRPr="00605B08" w:rsidRDefault="00FA4998" w:rsidP="00FA4998">
      <w:pPr>
        <w:pStyle w:val="Nadpis2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Objednatel se zavazuje, že nepoužije </w:t>
      </w:r>
      <w:proofErr w:type="spellStart"/>
      <w:r>
        <w:rPr>
          <w:rFonts w:ascii="Arial Narrow" w:hAnsi="Arial Narrow" w:cs="Times New Roman"/>
        </w:rPr>
        <w:t>know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how</w:t>
      </w:r>
      <w:proofErr w:type="spellEnd"/>
      <w:r>
        <w:rPr>
          <w:rFonts w:ascii="Arial Narrow" w:hAnsi="Arial Narrow" w:cs="Times New Roman"/>
        </w:rPr>
        <w:t xml:space="preserve"> ( postupy, dokumenty, </w:t>
      </w:r>
      <w:proofErr w:type="gramStart"/>
      <w:r>
        <w:rPr>
          <w:rFonts w:ascii="Arial Narrow" w:hAnsi="Arial Narrow" w:cs="Times New Roman"/>
        </w:rPr>
        <w:t>vzory ) pro</w:t>
      </w:r>
      <w:proofErr w:type="gramEnd"/>
      <w:r>
        <w:rPr>
          <w:rFonts w:ascii="Arial Narrow" w:hAnsi="Arial Narrow" w:cs="Times New Roman"/>
        </w:rPr>
        <w:t xml:space="preserve"> třetí subjekt.</w:t>
      </w:r>
    </w:p>
    <w:p w:rsidR="00FA4998" w:rsidRPr="00FA4998" w:rsidRDefault="00FA4998" w:rsidP="00FA4998">
      <w:pPr>
        <w:rPr>
          <w:lang w:eastAsia="cs-CZ"/>
        </w:rPr>
      </w:pPr>
    </w:p>
    <w:p w:rsidR="00D23BFA" w:rsidRPr="00605B08" w:rsidRDefault="00D23BFA" w:rsidP="00AE1BDF">
      <w:pPr>
        <w:rPr>
          <w:rFonts w:ascii="Arial Narrow" w:hAnsi="Arial Narrow"/>
        </w:rPr>
      </w:pPr>
    </w:p>
    <w:p w:rsidR="00635E2D" w:rsidRPr="00605B08" w:rsidRDefault="00635E2D" w:rsidP="00AE1BDF">
      <w:pPr>
        <w:rPr>
          <w:rFonts w:ascii="Arial Narrow" w:hAnsi="Arial Narrow"/>
        </w:rPr>
      </w:pPr>
      <w:proofErr w:type="gramStart"/>
      <w:r w:rsidRPr="00605B08">
        <w:rPr>
          <w:rFonts w:ascii="Arial Narrow" w:hAnsi="Arial Narrow"/>
        </w:rPr>
        <w:t xml:space="preserve">V </w:t>
      </w:r>
      <w:r w:rsidR="00087279">
        <w:rPr>
          <w:rFonts w:ascii="Arial Narrow" w:hAnsi="Arial Narrow"/>
        </w:rPr>
        <w:t>....</w:t>
      </w:r>
      <w:r w:rsidR="00666B02">
        <w:rPr>
          <w:rFonts w:ascii="Arial Narrow" w:hAnsi="Arial Narrow"/>
        </w:rPr>
        <w:t>..........</w:t>
      </w:r>
      <w:r w:rsidR="00087279">
        <w:rPr>
          <w:rFonts w:ascii="Arial Narrow" w:hAnsi="Arial Narrow"/>
        </w:rPr>
        <w:t>....</w:t>
      </w:r>
      <w:r w:rsidRPr="00605B08">
        <w:rPr>
          <w:rFonts w:ascii="Arial Narrow" w:hAnsi="Arial Narrow"/>
        </w:rPr>
        <w:t xml:space="preserve"> dne</w:t>
      </w:r>
      <w:proofErr w:type="gramEnd"/>
      <w:r w:rsidRPr="00605B08">
        <w:rPr>
          <w:rFonts w:ascii="Arial Narrow" w:hAnsi="Arial Narrow"/>
        </w:rPr>
        <w:t xml:space="preserve"> : </w:t>
      </w:r>
      <w:r w:rsidR="0058222E" w:rsidRPr="00605B08">
        <w:rPr>
          <w:rFonts w:ascii="Arial Narrow" w:hAnsi="Arial Narrow"/>
        </w:rPr>
        <w:fldChar w:fldCharType="begin"/>
      </w:r>
      <w:r w:rsidR="00A930B2" w:rsidRPr="00605B08">
        <w:rPr>
          <w:rFonts w:ascii="Arial Narrow" w:hAnsi="Arial Narrow"/>
        </w:rPr>
        <w:instrText xml:space="preserve"> TIME \@ "d. MMMM yyyy" </w:instrText>
      </w:r>
      <w:r w:rsidR="0058222E" w:rsidRPr="00605B08">
        <w:rPr>
          <w:rFonts w:ascii="Arial Narrow" w:hAnsi="Arial Narrow"/>
        </w:rPr>
        <w:fldChar w:fldCharType="separate"/>
      </w:r>
      <w:r w:rsidR="00FA4998">
        <w:rPr>
          <w:rFonts w:ascii="Arial Narrow" w:hAnsi="Arial Narrow"/>
          <w:noProof/>
        </w:rPr>
        <w:t>2. ledna 2018</w:t>
      </w:r>
      <w:r w:rsidR="0058222E" w:rsidRPr="00605B08">
        <w:rPr>
          <w:rFonts w:ascii="Arial Narrow" w:hAnsi="Arial Narrow"/>
          <w:noProof/>
        </w:rPr>
        <w:fldChar w:fldCharType="end"/>
      </w:r>
      <w:r w:rsidRPr="00605B08">
        <w:rPr>
          <w:rFonts w:ascii="Arial Narrow" w:hAnsi="Arial Narrow"/>
        </w:rPr>
        <w:t xml:space="preserve">               </w:t>
      </w:r>
      <w:r w:rsidR="00D31F1D" w:rsidRPr="00605B08">
        <w:rPr>
          <w:rFonts w:ascii="Arial Narrow" w:hAnsi="Arial Narrow"/>
        </w:rPr>
        <w:t xml:space="preserve">                   </w:t>
      </w:r>
      <w:r w:rsidR="00A11F3F" w:rsidRPr="00605B08">
        <w:rPr>
          <w:rFonts w:ascii="Arial Narrow" w:hAnsi="Arial Narrow"/>
        </w:rPr>
        <w:t xml:space="preserve">        </w:t>
      </w:r>
      <w:r w:rsidRPr="00605B08">
        <w:rPr>
          <w:rFonts w:ascii="Arial Narrow" w:hAnsi="Arial Narrow"/>
        </w:rPr>
        <w:t xml:space="preserve">        V Brně dne</w:t>
      </w:r>
      <w:r w:rsidR="00087279">
        <w:rPr>
          <w:rFonts w:ascii="Arial Narrow" w:hAnsi="Arial Narrow"/>
        </w:rPr>
        <w:t>:</w:t>
      </w:r>
      <w:r w:rsidRPr="00605B08">
        <w:rPr>
          <w:rFonts w:ascii="Arial Narrow" w:hAnsi="Arial Narrow"/>
        </w:rPr>
        <w:t xml:space="preserve"> </w:t>
      </w:r>
      <w:r w:rsidR="00087279">
        <w:rPr>
          <w:rFonts w:ascii="Arial Narrow" w:hAnsi="Arial Narrow"/>
        </w:rPr>
        <w:t>...........................</w:t>
      </w:r>
    </w:p>
    <w:p w:rsidR="00635E2D" w:rsidRPr="00605B08" w:rsidRDefault="00635E2D" w:rsidP="00AE1BDF">
      <w:pPr>
        <w:rPr>
          <w:rFonts w:ascii="Arial Narrow" w:hAnsi="Arial Narrow"/>
        </w:rPr>
      </w:pPr>
      <w:bookmarkStart w:id="0" w:name="_GoBack"/>
      <w:bookmarkEnd w:id="0"/>
      <w:r w:rsidRPr="00605B08">
        <w:rPr>
          <w:rFonts w:ascii="Arial Narrow" w:hAnsi="Arial Narrow"/>
        </w:rPr>
        <w:t>Objednatel</w:t>
      </w:r>
      <w:r w:rsidRPr="00605B08">
        <w:rPr>
          <w:rFonts w:ascii="Arial Narrow" w:hAnsi="Arial Narrow"/>
        </w:rPr>
        <w:tab/>
      </w:r>
      <w:r w:rsidRPr="00605B08">
        <w:rPr>
          <w:rFonts w:ascii="Arial Narrow" w:hAnsi="Arial Narrow"/>
        </w:rPr>
        <w:tab/>
      </w:r>
      <w:r w:rsidRPr="00605B08">
        <w:rPr>
          <w:rFonts w:ascii="Arial Narrow" w:hAnsi="Arial Narrow"/>
        </w:rPr>
        <w:tab/>
        <w:t xml:space="preserve">  </w:t>
      </w:r>
      <w:r w:rsidRPr="00605B08">
        <w:rPr>
          <w:rFonts w:ascii="Arial Narrow" w:hAnsi="Arial Narrow"/>
        </w:rPr>
        <w:tab/>
      </w:r>
      <w:r w:rsidRPr="00605B08">
        <w:rPr>
          <w:rFonts w:ascii="Arial Narrow" w:hAnsi="Arial Narrow"/>
        </w:rPr>
        <w:tab/>
      </w:r>
      <w:r w:rsidRPr="00605B08">
        <w:rPr>
          <w:rFonts w:ascii="Arial Narrow" w:hAnsi="Arial Narrow"/>
        </w:rPr>
        <w:tab/>
      </w:r>
      <w:r w:rsidR="00D31F1D" w:rsidRPr="00605B08">
        <w:rPr>
          <w:rFonts w:ascii="Arial Narrow" w:hAnsi="Arial Narrow"/>
        </w:rPr>
        <w:t xml:space="preserve">    </w:t>
      </w:r>
      <w:r w:rsidRPr="00605B08">
        <w:rPr>
          <w:rFonts w:ascii="Arial Narrow" w:hAnsi="Arial Narrow"/>
        </w:rPr>
        <w:tab/>
        <w:t>Zhotovitel</w:t>
      </w:r>
    </w:p>
    <w:p w:rsidR="00635E2D" w:rsidRPr="00605B08" w:rsidRDefault="00635E2D" w:rsidP="00AE1BDF">
      <w:pPr>
        <w:rPr>
          <w:rFonts w:ascii="Arial Narrow" w:hAnsi="Arial Narrow"/>
        </w:rPr>
      </w:pPr>
    </w:p>
    <w:p w:rsidR="00635E2D" w:rsidRPr="00605B08" w:rsidRDefault="008A2FCB" w:rsidP="00FA45A6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635E2D" w:rsidRPr="00605B08">
        <w:rPr>
          <w:rFonts w:ascii="Arial Narrow" w:hAnsi="Arial Narrow"/>
        </w:rPr>
        <w:t xml:space="preserve">----------------------------------------                       </w:t>
      </w:r>
      <w:r>
        <w:rPr>
          <w:rFonts w:ascii="Arial Narrow" w:hAnsi="Arial Narrow"/>
        </w:rPr>
        <w:t xml:space="preserve">                              </w:t>
      </w:r>
      <w:r w:rsidR="00635E2D" w:rsidRPr="00605B08">
        <w:rPr>
          <w:rFonts w:ascii="Arial Narrow" w:hAnsi="Arial Narrow"/>
        </w:rPr>
        <w:t xml:space="preserve">        ----------------------------------------------</w:t>
      </w:r>
    </w:p>
    <w:sectPr w:rsidR="00635E2D" w:rsidRPr="00605B08" w:rsidSect="000E24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F8" w:rsidRDefault="009E70F8" w:rsidP="00FA45A6">
      <w:pPr>
        <w:spacing w:after="0" w:line="240" w:lineRule="auto"/>
      </w:pPr>
      <w:r>
        <w:separator/>
      </w:r>
    </w:p>
  </w:endnote>
  <w:endnote w:type="continuationSeparator" w:id="0">
    <w:p w:rsidR="009E70F8" w:rsidRDefault="009E70F8" w:rsidP="00FA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B1" w:rsidRDefault="001876B1">
    <w:pPr>
      <w:pStyle w:val="Zpat"/>
      <w:jc w:val="right"/>
    </w:pPr>
    <w:r w:rsidRPr="00605B08">
      <w:rPr>
        <w:rFonts w:ascii="Arial Narrow" w:hAnsi="Arial Narrow"/>
      </w:rPr>
      <w:t xml:space="preserve">Strana č. </w:t>
    </w:r>
    <w:r w:rsidR="0058222E" w:rsidRPr="00605B08">
      <w:rPr>
        <w:rFonts w:ascii="Arial Narrow" w:hAnsi="Arial Narrow"/>
      </w:rPr>
      <w:fldChar w:fldCharType="begin"/>
    </w:r>
    <w:r w:rsidR="005841B2" w:rsidRPr="00605B08">
      <w:rPr>
        <w:rFonts w:ascii="Arial Narrow" w:hAnsi="Arial Narrow"/>
      </w:rPr>
      <w:instrText xml:space="preserve"> PAGE   \* MERGEFORMAT </w:instrText>
    </w:r>
    <w:r w:rsidR="0058222E" w:rsidRPr="00605B08">
      <w:rPr>
        <w:rFonts w:ascii="Arial Narrow" w:hAnsi="Arial Narrow"/>
      </w:rPr>
      <w:fldChar w:fldCharType="separate"/>
    </w:r>
    <w:r w:rsidR="00E52CC1">
      <w:rPr>
        <w:rFonts w:ascii="Arial Narrow" w:hAnsi="Arial Narrow"/>
        <w:noProof/>
      </w:rPr>
      <w:t>5</w:t>
    </w:r>
    <w:r w:rsidR="0058222E" w:rsidRPr="00605B08">
      <w:rPr>
        <w:rFonts w:ascii="Arial Narrow" w:hAnsi="Arial Narrow"/>
      </w:rPr>
      <w:fldChar w:fldCharType="end"/>
    </w:r>
  </w:p>
  <w:p w:rsidR="001876B1" w:rsidRDefault="001876B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F8" w:rsidRDefault="009E70F8" w:rsidP="00FA45A6">
      <w:pPr>
        <w:spacing w:after="0" w:line="240" w:lineRule="auto"/>
      </w:pPr>
      <w:r>
        <w:separator/>
      </w:r>
    </w:p>
  </w:footnote>
  <w:footnote w:type="continuationSeparator" w:id="0">
    <w:p w:rsidR="009E70F8" w:rsidRDefault="009E70F8" w:rsidP="00FA45A6">
      <w:pPr>
        <w:spacing w:after="0" w:line="240" w:lineRule="auto"/>
      </w:pPr>
      <w:r>
        <w:continuationSeparator/>
      </w:r>
    </w:p>
  </w:footnote>
  <w:footnote w:id="1">
    <w:p w:rsidR="00951C73" w:rsidRPr="00951C73" w:rsidRDefault="00951C73">
      <w:pPr>
        <w:pStyle w:val="Textpoznpodarou"/>
        <w:rPr>
          <w:rFonts w:ascii="Arial Narrow" w:hAnsi="Arial Narrow"/>
        </w:rPr>
      </w:pPr>
      <w:r w:rsidRPr="00951C73">
        <w:rPr>
          <w:rStyle w:val="Znakapoznpodarou"/>
          <w:rFonts w:ascii="Arial Narrow" w:hAnsi="Arial Narrow"/>
        </w:rPr>
        <w:footnoteRef/>
      </w:r>
      <w:r w:rsidRPr="00951C73">
        <w:rPr>
          <w:rFonts w:ascii="Arial Narrow" w:hAnsi="Arial Narrow"/>
        </w:rPr>
        <w:t xml:space="preserve"> Pozn. číslo smlouvy bude doplněno současně s podpisem zhotovitele.</w:t>
      </w:r>
    </w:p>
  </w:footnote>
  <w:footnote w:id="2">
    <w:p w:rsidR="00D76C1B" w:rsidRPr="00D76C1B" w:rsidRDefault="00D76C1B">
      <w:pPr>
        <w:pStyle w:val="Textpoznpodarou"/>
        <w:rPr>
          <w:rFonts w:ascii="Arial Narrow" w:hAnsi="Arial Narrow"/>
        </w:rPr>
      </w:pPr>
      <w:r w:rsidRPr="00D76C1B">
        <w:rPr>
          <w:rStyle w:val="Znakapoznpodarou"/>
          <w:rFonts w:ascii="Arial Narrow" w:hAnsi="Arial Narrow"/>
        </w:rPr>
        <w:footnoteRef/>
      </w:r>
      <w:r w:rsidRPr="00D76C1B">
        <w:rPr>
          <w:rFonts w:ascii="Arial Narrow" w:hAnsi="Arial Narrow"/>
        </w:rPr>
        <w:t xml:space="preserve"> Nehodící se škrtněte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ADD"/>
    <w:multiLevelType w:val="multilevel"/>
    <w:tmpl w:val="37C284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C6463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ED2188E"/>
    <w:multiLevelType w:val="hybridMultilevel"/>
    <w:tmpl w:val="4AFE4A90"/>
    <w:lvl w:ilvl="0" w:tplc="04050017">
      <w:start w:val="1"/>
      <w:numFmt w:val="lowerLetter"/>
      <w:lvlText w:val="%1)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1B012E3"/>
    <w:multiLevelType w:val="multilevel"/>
    <w:tmpl w:val="31D63FA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273E2610"/>
    <w:multiLevelType w:val="hybridMultilevel"/>
    <w:tmpl w:val="CB54FF9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B14E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C15175D"/>
    <w:multiLevelType w:val="multilevel"/>
    <w:tmpl w:val="313C38B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288"/>
        </w:tabs>
        <w:ind w:left="1288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2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AE1BDF"/>
    <w:rsid w:val="000108B6"/>
    <w:rsid w:val="0001440F"/>
    <w:rsid w:val="00023A75"/>
    <w:rsid w:val="00031B3D"/>
    <w:rsid w:val="00041658"/>
    <w:rsid w:val="00045030"/>
    <w:rsid w:val="00052867"/>
    <w:rsid w:val="0006057C"/>
    <w:rsid w:val="00060F20"/>
    <w:rsid w:val="000618C9"/>
    <w:rsid w:val="00064217"/>
    <w:rsid w:val="00066E56"/>
    <w:rsid w:val="00087279"/>
    <w:rsid w:val="00096B0E"/>
    <w:rsid w:val="000A182B"/>
    <w:rsid w:val="000A2DD6"/>
    <w:rsid w:val="000E246F"/>
    <w:rsid w:val="000F56CB"/>
    <w:rsid w:val="0010490D"/>
    <w:rsid w:val="001252FC"/>
    <w:rsid w:val="00133C70"/>
    <w:rsid w:val="00136289"/>
    <w:rsid w:val="0013671F"/>
    <w:rsid w:val="001637C7"/>
    <w:rsid w:val="00180489"/>
    <w:rsid w:val="0018246A"/>
    <w:rsid w:val="00182C0C"/>
    <w:rsid w:val="001876B1"/>
    <w:rsid w:val="001A0ABD"/>
    <w:rsid w:val="001A2241"/>
    <w:rsid w:val="001B2FC7"/>
    <w:rsid w:val="001B44EA"/>
    <w:rsid w:val="001C04AD"/>
    <w:rsid w:val="001C2B10"/>
    <w:rsid w:val="001D4FA6"/>
    <w:rsid w:val="001E58C9"/>
    <w:rsid w:val="001F2F7C"/>
    <w:rsid w:val="001F32ED"/>
    <w:rsid w:val="001F4A3C"/>
    <w:rsid w:val="00201B05"/>
    <w:rsid w:val="00222799"/>
    <w:rsid w:val="00237B08"/>
    <w:rsid w:val="0027274B"/>
    <w:rsid w:val="00273E7D"/>
    <w:rsid w:val="002831A0"/>
    <w:rsid w:val="00293A82"/>
    <w:rsid w:val="002B17CE"/>
    <w:rsid w:val="002B459E"/>
    <w:rsid w:val="002B74E8"/>
    <w:rsid w:val="002D03B0"/>
    <w:rsid w:val="00300F12"/>
    <w:rsid w:val="00302B04"/>
    <w:rsid w:val="00321167"/>
    <w:rsid w:val="00337BCA"/>
    <w:rsid w:val="00344460"/>
    <w:rsid w:val="00374C31"/>
    <w:rsid w:val="00393F70"/>
    <w:rsid w:val="00395E27"/>
    <w:rsid w:val="003963D4"/>
    <w:rsid w:val="003A096E"/>
    <w:rsid w:val="003A2DB9"/>
    <w:rsid w:val="003C44BB"/>
    <w:rsid w:val="003D0995"/>
    <w:rsid w:val="003D6FCC"/>
    <w:rsid w:val="00400B32"/>
    <w:rsid w:val="00400F98"/>
    <w:rsid w:val="00422F47"/>
    <w:rsid w:val="00431352"/>
    <w:rsid w:val="00433F44"/>
    <w:rsid w:val="00444BB1"/>
    <w:rsid w:val="00456D02"/>
    <w:rsid w:val="004621AC"/>
    <w:rsid w:val="00497069"/>
    <w:rsid w:val="004A3DFC"/>
    <w:rsid w:val="004B365E"/>
    <w:rsid w:val="004D12AA"/>
    <w:rsid w:val="004D218B"/>
    <w:rsid w:val="004E1719"/>
    <w:rsid w:val="004E5E6D"/>
    <w:rsid w:val="004F0034"/>
    <w:rsid w:val="004F0ACC"/>
    <w:rsid w:val="005051B8"/>
    <w:rsid w:val="00513323"/>
    <w:rsid w:val="00522198"/>
    <w:rsid w:val="005370BB"/>
    <w:rsid w:val="0053787C"/>
    <w:rsid w:val="0055491A"/>
    <w:rsid w:val="00573BFE"/>
    <w:rsid w:val="005743E1"/>
    <w:rsid w:val="0058222E"/>
    <w:rsid w:val="00583910"/>
    <w:rsid w:val="005841B2"/>
    <w:rsid w:val="00584782"/>
    <w:rsid w:val="005D39E1"/>
    <w:rsid w:val="005D4A7E"/>
    <w:rsid w:val="005E42F3"/>
    <w:rsid w:val="005E6068"/>
    <w:rsid w:val="005E71E0"/>
    <w:rsid w:val="005F0DC0"/>
    <w:rsid w:val="00605B08"/>
    <w:rsid w:val="00621960"/>
    <w:rsid w:val="00627F5D"/>
    <w:rsid w:val="00635E2D"/>
    <w:rsid w:val="00645859"/>
    <w:rsid w:val="00646973"/>
    <w:rsid w:val="00653ACE"/>
    <w:rsid w:val="00655EFC"/>
    <w:rsid w:val="00666B02"/>
    <w:rsid w:val="00666DF4"/>
    <w:rsid w:val="00671742"/>
    <w:rsid w:val="00683CEF"/>
    <w:rsid w:val="006871AE"/>
    <w:rsid w:val="006927A8"/>
    <w:rsid w:val="00696DFB"/>
    <w:rsid w:val="006B5544"/>
    <w:rsid w:val="006E1D97"/>
    <w:rsid w:val="006E4B59"/>
    <w:rsid w:val="00702665"/>
    <w:rsid w:val="0070382E"/>
    <w:rsid w:val="007066DD"/>
    <w:rsid w:val="00735EBB"/>
    <w:rsid w:val="00761D08"/>
    <w:rsid w:val="00770E63"/>
    <w:rsid w:val="0077160B"/>
    <w:rsid w:val="00792ABE"/>
    <w:rsid w:val="007A2AE2"/>
    <w:rsid w:val="007B2EC9"/>
    <w:rsid w:val="007B540B"/>
    <w:rsid w:val="007D315B"/>
    <w:rsid w:val="007E03EC"/>
    <w:rsid w:val="007F789B"/>
    <w:rsid w:val="008234CD"/>
    <w:rsid w:val="008268AC"/>
    <w:rsid w:val="008364BA"/>
    <w:rsid w:val="008544D6"/>
    <w:rsid w:val="00860EA1"/>
    <w:rsid w:val="00864278"/>
    <w:rsid w:val="00870917"/>
    <w:rsid w:val="00873120"/>
    <w:rsid w:val="00876E15"/>
    <w:rsid w:val="008A2FCB"/>
    <w:rsid w:val="008B4940"/>
    <w:rsid w:val="008B79FF"/>
    <w:rsid w:val="008C071B"/>
    <w:rsid w:val="008C2112"/>
    <w:rsid w:val="008C3159"/>
    <w:rsid w:val="008C7D52"/>
    <w:rsid w:val="008D4A9E"/>
    <w:rsid w:val="008E0F6B"/>
    <w:rsid w:val="008F16FB"/>
    <w:rsid w:val="00914F89"/>
    <w:rsid w:val="00915029"/>
    <w:rsid w:val="00917FF5"/>
    <w:rsid w:val="00930408"/>
    <w:rsid w:val="009377A0"/>
    <w:rsid w:val="009406F2"/>
    <w:rsid w:val="00951394"/>
    <w:rsid w:val="00951C73"/>
    <w:rsid w:val="00957E6F"/>
    <w:rsid w:val="00961F3E"/>
    <w:rsid w:val="009659EC"/>
    <w:rsid w:val="00965D45"/>
    <w:rsid w:val="00977B0E"/>
    <w:rsid w:val="009B3C83"/>
    <w:rsid w:val="009C068B"/>
    <w:rsid w:val="009C2C73"/>
    <w:rsid w:val="009D1B58"/>
    <w:rsid w:val="009D79C1"/>
    <w:rsid w:val="009E70F8"/>
    <w:rsid w:val="009F3C38"/>
    <w:rsid w:val="009F4D51"/>
    <w:rsid w:val="009F7D11"/>
    <w:rsid w:val="009F7E3E"/>
    <w:rsid w:val="00A02895"/>
    <w:rsid w:val="00A04C90"/>
    <w:rsid w:val="00A072EF"/>
    <w:rsid w:val="00A11F3F"/>
    <w:rsid w:val="00A13CC6"/>
    <w:rsid w:val="00A27E0B"/>
    <w:rsid w:val="00A725A3"/>
    <w:rsid w:val="00A74D65"/>
    <w:rsid w:val="00A8500C"/>
    <w:rsid w:val="00A930B2"/>
    <w:rsid w:val="00A9577C"/>
    <w:rsid w:val="00A97FA5"/>
    <w:rsid w:val="00AA6B0F"/>
    <w:rsid w:val="00AB5865"/>
    <w:rsid w:val="00AC7070"/>
    <w:rsid w:val="00AD5593"/>
    <w:rsid w:val="00AD5D4C"/>
    <w:rsid w:val="00AE07DA"/>
    <w:rsid w:val="00AE1BDF"/>
    <w:rsid w:val="00AE21F5"/>
    <w:rsid w:val="00AF4026"/>
    <w:rsid w:val="00B167DF"/>
    <w:rsid w:val="00B56A86"/>
    <w:rsid w:val="00B65E68"/>
    <w:rsid w:val="00B70226"/>
    <w:rsid w:val="00B7600F"/>
    <w:rsid w:val="00B87C1D"/>
    <w:rsid w:val="00B87E00"/>
    <w:rsid w:val="00B95FB7"/>
    <w:rsid w:val="00BA1DD0"/>
    <w:rsid w:val="00BA243B"/>
    <w:rsid w:val="00BA2B2B"/>
    <w:rsid w:val="00BA5337"/>
    <w:rsid w:val="00BB350B"/>
    <w:rsid w:val="00BE2034"/>
    <w:rsid w:val="00BF5299"/>
    <w:rsid w:val="00C00D04"/>
    <w:rsid w:val="00C075D0"/>
    <w:rsid w:val="00C150CC"/>
    <w:rsid w:val="00C17173"/>
    <w:rsid w:val="00C20757"/>
    <w:rsid w:val="00C44C37"/>
    <w:rsid w:val="00C453FC"/>
    <w:rsid w:val="00C46EB0"/>
    <w:rsid w:val="00C477A9"/>
    <w:rsid w:val="00C47BBE"/>
    <w:rsid w:val="00C63799"/>
    <w:rsid w:val="00C7051F"/>
    <w:rsid w:val="00C95092"/>
    <w:rsid w:val="00CA789D"/>
    <w:rsid w:val="00CE1A72"/>
    <w:rsid w:val="00D05B22"/>
    <w:rsid w:val="00D164F3"/>
    <w:rsid w:val="00D23BFA"/>
    <w:rsid w:val="00D2402C"/>
    <w:rsid w:val="00D31F1D"/>
    <w:rsid w:val="00D34638"/>
    <w:rsid w:val="00D35F50"/>
    <w:rsid w:val="00D40C65"/>
    <w:rsid w:val="00D45081"/>
    <w:rsid w:val="00D61775"/>
    <w:rsid w:val="00D62B4F"/>
    <w:rsid w:val="00D634BE"/>
    <w:rsid w:val="00D648A5"/>
    <w:rsid w:val="00D67FEE"/>
    <w:rsid w:val="00D700AD"/>
    <w:rsid w:val="00D76C1B"/>
    <w:rsid w:val="00D87009"/>
    <w:rsid w:val="00D93D7F"/>
    <w:rsid w:val="00D966CA"/>
    <w:rsid w:val="00D97124"/>
    <w:rsid w:val="00DB010A"/>
    <w:rsid w:val="00DE29A9"/>
    <w:rsid w:val="00DF1EE3"/>
    <w:rsid w:val="00DF5002"/>
    <w:rsid w:val="00DF76ED"/>
    <w:rsid w:val="00E000EE"/>
    <w:rsid w:val="00E00B15"/>
    <w:rsid w:val="00E0209C"/>
    <w:rsid w:val="00E05FC3"/>
    <w:rsid w:val="00E32191"/>
    <w:rsid w:val="00E405FF"/>
    <w:rsid w:val="00E40E48"/>
    <w:rsid w:val="00E500B7"/>
    <w:rsid w:val="00E52CC1"/>
    <w:rsid w:val="00E64B0E"/>
    <w:rsid w:val="00E66F62"/>
    <w:rsid w:val="00E72673"/>
    <w:rsid w:val="00E756A2"/>
    <w:rsid w:val="00E8235A"/>
    <w:rsid w:val="00E829F2"/>
    <w:rsid w:val="00EB1BD0"/>
    <w:rsid w:val="00EB5706"/>
    <w:rsid w:val="00EB73A2"/>
    <w:rsid w:val="00EC3372"/>
    <w:rsid w:val="00EF304E"/>
    <w:rsid w:val="00EF4C11"/>
    <w:rsid w:val="00F320B0"/>
    <w:rsid w:val="00F47146"/>
    <w:rsid w:val="00F474AE"/>
    <w:rsid w:val="00F53BF6"/>
    <w:rsid w:val="00F9586A"/>
    <w:rsid w:val="00FA45A6"/>
    <w:rsid w:val="00FA4998"/>
    <w:rsid w:val="00FA77F6"/>
    <w:rsid w:val="00FC433C"/>
    <w:rsid w:val="00FE126B"/>
    <w:rsid w:val="00FE19CF"/>
    <w:rsid w:val="00FE269D"/>
    <w:rsid w:val="00FF1812"/>
    <w:rsid w:val="00FF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3EC"/>
    <w:pPr>
      <w:spacing w:after="100" w:afterAutospacing="1" w:line="360" w:lineRule="auto"/>
      <w:ind w:firstLine="709"/>
      <w:jc w:val="both"/>
    </w:pPr>
    <w:rPr>
      <w:rFonts w:ascii="Century" w:hAnsi="Century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405FF"/>
    <w:pPr>
      <w:keepNext/>
      <w:numPr>
        <w:numId w:val="9"/>
      </w:numPr>
      <w:spacing w:after="240" w:afterAutospacing="0" w:line="240" w:lineRule="auto"/>
      <w:outlineLvl w:val="0"/>
    </w:pPr>
    <w:rPr>
      <w:rFonts w:ascii="Book Antiqua" w:eastAsia="Times New Roman" w:hAnsi="Book Antiqua" w:cs="Arial"/>
      <w:b/>
      <w:bCs/>
      <w:color w:val="000000"/>
      <w:kern w:val="32"/>
      <w:sz w:val="28"/>
      <w:szCs w:val="32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15029"/>
    <w:pPr>
      <w:keepNext/>
      <w:numPr>
        <w:ilvl w:val="1"/>
        <w:numId w:val="9"/>
      </w:numPr>
      <w:spacing w:before="120" w:after="0" w:afterAutospacing="0" w:line="240" w:lineRule="auto"/>
      <w:outlineLvl w:val="1"/>
    </w:pPr>
    <w:rPr>
      <w:rFonts w:ascii="Book Antiqua" w:eastAsia="Times New Roman" w:hAnsi="Book Antiqua" w:cs="Arial"/>
      <w:bCs/>
      <w:iCs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15029"/>
    <w:pPr>
      <w:keepNext/>
      <w:numPr>
        <w:ilvl w:val="2"/>
        <w:numId w:val="9"/>
      </w:numPr>
      <w:spacing w:after="0" w:afterAutospacing="0" w:line="240" w:lineRule="auto"/>
      <w:outlineLvl w:val="2"/>
    </w:pPr>
    <w:rPr>
      <w:rFonts w:ascii="Book Antiqua" w:hAnsi="Book Antiqua"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C44BB"/>
    <w:pPr>
      <w:keepNext/>
      <w:numPr>
        <w:ilvl w:val="3"/>
        <w:numId w:val="9"/>
      </w:numPr>
      <w:spacing w:before="240" w:after="60" w:afterAutospacing="0" w:line="240" w:lineRule="auto"/>
      <w:outlineLvl w:val="3"/>
    </w:pPr>
    <w:rPr>
      <w:rFonts w:ascii="Book Antiqua" w:eastAsia="Times New Roman" w:hAnsi="Book Antiqua"/>
      <w:bCs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405FF"/>
    <w:rPr>
      <w:rFonts w:ascii="Book Antiqua" w:eastAsia="Times New Roman" w:hAnsi="Book Antiqua" w:cs="Arial"/>
      <w:b/>
      <w:bCs/>
      <w:color w:val="000000"/>
      <w:kern w:val="32"/>
      <w:sz w:val="28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15029"/>
    <w:rPr>
      <w:rFonts w:ascii="Book Antiqua" w:eastAsia="Times New Roman" w:hAnsi="Book Antiqua" w:cs="Arial"/>
      <w:bCs/>
      <w:iCs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15029"/>
    <w:rPr>
      <w:rFonts w:ascii="Book Antiqua" w:hAnsi="Book Antiqua" w:cs="Arial"/>
      <w:bCs/>
      <w:sz w:val="24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C44BB"/>
    <w:rPr>
      <w:rFonts w:ascii="Book Antiqua" w:eastAsia="Times New Roman" w:hAnsi="Book Antiqua"/>
      <w:bCs/>
      <w:sz w:val="24"/>
      <w:szCs w:val="28"/>
    </w:rPr>
  </w:style>
  <w:style w:type="paragraph" w:styleId="Bezmezer">
    <w:name w:val="No Spacing"/>
    <w:uiPriority w:val="99"/>
    <w:qFormat/>
    <w:rsid w:val="00D634BE"/>
    <w:pPr>
      <w:jc w:val="both"/>
    </w:pPr>
    <w:rPr>
      <w:rFonts w:ascii="Book Antiqua" w:eastAsia="Times New Roman" w:hAnsi="Book Antiqua"/>
      <w:sz w:val="24"/>
      <w:szCs w:val="24"/>
    </w:rPr>
  </w:style>
  <w:style w:type="paragraph" w:customStyle="1" w:styleId="Normal1">
    <w:name w:val="Normal_1"/>
    <w:basedOn w:val="Normln"/>
    <w:uiPriority w:val="99"/>
    <w:rsid w:val="003C44BB"/>
    <w:pPr>
      <w:spacing w:after="0" w:afterAutospacing="0" w:line="240" w:lineRule="auto"/>
      <w:ind w:firstLine="0"/>
    </w:pPr>
    <w:rPr>
      <w:rFonts w:ascii="Book Antiqua" w:eastAsia="Times New Roman" w:hAnsi="Book Antiqua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8C071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756A2"/>
  </w:style>
  <w:style w:type="paragraph" w:styleId="Zhlav">
    <w:name w:val="header"/>
    <w:basedOn w:val="Normln"/>
    <w:link w:val="ZhlavChar"/>
    <w:uiPriority w:val="99"/>
    <w:unhideWhenUsed/>
    <w:rsid w:val="00FA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5A6"/>
    <w:rPr>
      <w:rFonts w:ascii="Century" w:hAnsi="Century"/>
      <w:sz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A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45A6"/>
    <w:rPr>
      <w:rFonts w:ascii="Century" w:hAnsi="Century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5A6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45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50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5030"/>
    <w:rPr>
      <w:rFonts w:ascii="Century" w:hAnsi="Century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50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5030"/>
    <w:rPr>
      <w:rFonts w:ascii="Century" w:hAnsi="Century"/>
      <w:b/>
      <w:bCs/>
      <w:sz w:val="20"/>
      <w:szCs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C7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1C73"/>
    <w:rPr>
      <w:rFonts w:ascii="Century" w:hAnsi="Century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51C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9AE98-E498-4620-9679-50D556D4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1654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Zdenek</dc:creator>
  <cp:lastModifiedBy>Zdenek</cp:lastModifiedBy>
  <cp:revision>4</cp:revision>
  <cp:lastPrinted>2016-11-22T15:25:00Z</cp:lastPrinted>
  <dcterms:created xsi:type="dcterms:W3CDTF">2018-01-02T08:37:00Z</dcterms:created>
  <dcterms:modified xsi:type="dcterms:W3CDTF">2018-01-02T08:49:00Z</dcterms:modified>
</cp:coreProperties>
</file>